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62" w:rsidRPr="008F4773" w:rsidRDefault="00120562" w:rsidP="00120562">
      <w:pPr>
        <w:spacing w:after="0" w:line="36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УТВЕРЖДАЮ:</w:t>
      </w:r>
    </w:p>
    <w:p w:rsidR="00120562" w:rsidRPr="008F4773" w:rsidRDefault="00120562" w:rsidP="00120562">
      <w:pPr>
        <w:spacing w:after="0" w:line="36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Директор ОГКОУ ДОД КОЦДЮТТ</w:t>
      </w:r>
    </w:p>
    <w:p w:rsidR="00120562" w:rsidRPr="008F4773" w:rsidRDefault="00120562" w:rsidP="00120562">
      <w:pPr>
        <w:spacing w:after="0" w:line="36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8F4773">
        <w:rPr>
          <w:rFonts w:ascii="Times New Roman" w:hAnsi="Times New Roman" w:cs="Times New Roman"/>
          <w:sz w:val="28"/>
          <w:szCs w:val="28"/>
        </w:rPr>
        <w:t>А.И.Щемелев</w:t>
      </w:r>
      <w:proofErr w:type="spellEnd"/>
    </w:p>
    <w:p w:rsidR="00120562" w:rsidRPr="008F4773" w:rsidRDefault="00E3034C" w:rsidP="00120562">
      <w:pPr>
        <w:spacing w:after="0" w:line="36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«___»________________2014</w:t>
      </w:r>
      <w:r w:rsidR="00120562" w:rsidRPr="008F4773">
        <w:rPr>
          <w:rFonts w:ascii="Times New Roman" w:hAnsi="Times New Roman" w:cs="Times New Roman"/>
          <w:sz w:val="28"/>
          <w:szCs w:val="28"/>
        </w:rPr>
        <w:t>г.</w:t>
      </w: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20562" w:rsidRPr="008F4773" w:rsidRDefault="00120562" w:rsidP="00120562">
      <w:pPr>
        <w:spacing w:after="24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F4773">
        <w:rPr>
          <w:rFonts w:ascii="Times New Roman" w:hAnsi="Times New Roman" w:cs="Times New Roman"/>
          <w:b/>
          <w:sz w:val="52"/>
          <w:szCs w:val="52"/>
        </w:rPr>
        <w:t>Образовательная программа</w:t>
      </w:r>
    </w:p>
    <w:p w:rsidR="00120562" w:rsidRPr="008F4773" w:rsidRDefault="00120562" w:rsidP="00120562">
      <w:pPr>
        <w:spacing w:after="24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F4773">
        <w:rPr>
          <w:rFonts w:ascii="Times New Roman" w:hAnsi="Times New Roman" w:cs="Times New Roman"/>
          <w:b/>
          <w:sz w:val="44"/>
          <w:szCs w:val="44"/>
        </w:rPr>
        <w:t>областного государственного казенного образовательного учреждения дополнительного образования детей «Костромской областной центр детского (юношеского) технического творчества»</w:t>
      </w:r>
    </w:p>
    <w:p w:rsidR="00120562" w:rsidRPr="008F4773" w:rsidRDefault="00024C1B" w:rsidP="0012056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 2014/2015</w:t>
      </w:r>
      <w:r w:rsidR="00120562" w:rsidRPr="008F4773">
        <w:rPr>
          <w:rFonts w:ascii="Times New Roman" w:hAnsi="Times New Roman" w:cs="Times New Roman"/>
          <w:b/>
          <w:sz w:val="52"/>
          <w:szCs w:val="52"/>
        </w:rPr>
        <w:t xml:space="preserve"> учебный год</w:t>
      </w: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562" w:rsidRPr="008F4773" w:rsidRDefault="00120562" w:rsidP="001205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773">
        <w:rPr>
          <w:rFonts w:ascii="Times New Roman" w:hAnsi="Times New Roman" w:cs="Times New Roman"/>
          <w:b/>
          <w:sz w:val="28"/>
          <w:szCs w:val="28"/>
        </w:rPr>
        <w:t>Кострома</w:t>
      </w:r>
    </w:p>
    <w:p w:rsidR="0000301F" w:rsidRPr="008F4773" w:rsidRDefault="00024C1B" w:rsidP="000030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</w:t>
      </w:r>
      <w:r w:rsidR="0000301F" w:rsidRPr="008F477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98768321"/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Pr="00CF4AC7" w:rsidRDefault="00CF4AC7" w:rsidP="00CF4A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Оглавление</w:t>
      </w:r>
    </w:p>
    <w:p w:rsidR="006F09BB" w:rsidRPr="00CF4AC7" w:rsidRDefault="006F09BB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09BB" w:rsidRPr="00CF4AC7" w:rsidRDefault="00F43C9F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1.Паспорт образовательной программы………………………………………</w:t>
      </w:r>
      <w:r w:rsidR="00C12238">
        <w:rPr>
          <w:rFonts w:ascii="Times New Roman" w:hAnsi="Times New Roman" w:cs="Times New Roman"/>
          <w:sz w:val="28"/>
          <w:szCs w:val="28"/>
        </w:rPr>
        <w:t>….3</w:t>
      </w:r>
    </w:p>
    <w:p w:rsidR="00F43C9F" w:rsidRPr="00CF4AC7" w:rsidRDefault="00F43C9F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 xml:space="preserve">2.Приоритеты и специфика дополнительного образования </w:t>
      </w:r>
      <w:r w:rsidR="00CF4AC7" w:rsidRPr="00CF4AC7">
        <w:rPr>
          <w:rFonts w:ascii="Times New Roman" w:hAnsi="Times New Roman" w:cs="Times New Roman"/>
          <w:sz w:val="28"/>
          <w:szCs w:val="28"/>
        </w:rPr>
        <w:t>………………</w:t>
      </w:r>
      <w:r w:rsidR="00C12238">
        <w:rPr>
          <w:rFonts w:ascii="Times New Roman" w:hAnsi="Times New Roman" w:cs="Times New Roman"/>
          <w:sz w:val="28"/>
          <w:szCs w:val="28"/>
        </w:rPr>
        <w:t>……7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3. Аналитическое обоснование программы……………………………………</w:t>
      </w:r>
      <w:r w:rsidR="00C12238">
        <w:rPr>
          <w:rFonts w:ascii="Times New Roman" w:hAnsi="Times New Roman" w:cs="Times New Roman"/>
          <w:sz w:val="28"/>
          <w:szCs w:val="28"/>
        </w:rPr>
        <w:t>..10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4. Характеристика учреждения его режима работы, направлений…………</w:t>
      </w:r>
      <w:r w:rsidR="00C12238">
        <w:rPr>
          <w:rFonts w:ascii="Times New Roman" w:hAnsi="Times New Roman" w:cs="Times New Roman"/>
          <w:sz w:val="28"/>
          <w:szCs w:val="28"/>
        </w:rPr>
        <w:t>….13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5. Годовой уче</w:t>
      </w:r>
      <w:r w:rsidR="00C12238">
        <w:rPr>
          <w:rFonts w:ascii="Times New Roman" w:hAnsi="Times New Roman" w:cs="Times New Roman"/>
          <w:sz w:val="28"/>
          <w:szCs w:val="28"/>
        </w:rPr>
        <w:t>бный план…………………………………………………………16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 xml:space="preserve">6. Работа с </w:t>
      </w:r>
      <w:proofErr w:type="gramStart"/>
      <w:r w:rsidRPr="00CF4AC7">
        <w:rPr>
          <w:rFonts w:ascii="Times New Roman" w:hAnsi="Times New Roman" w:cs="Times New Roman"/>
          <w:sz w:val="28"/>
          <w:szCs w:val="28"/>
        </w:rPr>
        <w:t>одаренными</w:t>
      </w:r>
      <w:proofErr w:type="gramEnd"/>
      <w:r w:rsidRPr="00CF4AC7">
        <w:rPr>
          <w:rFonts w:ascii="Times New Roman" w:hAnsi="Times New Roman" w:cs="Times New Roman"/>
          <w:sz w:val="28"/>
          <w:szCs w:val="28"/>
        </w:rPr>
        <w:t xml:space="preserve"> (талантливыми) обучающимися…………………</w:t>
      </w:r>
      <w:r w:rsidR="00C12238">
        <w:rPr>
          <w:rFonts w:ascii="Times New Roman" w:hAnsi="Times New Roman" w:cs="Times New Roman"/>
          <w:sz w:val="28"/>
          <w:szCs w:val="28"/>
        </w:rPr>
        <w:t>……17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 xml:space="preserve">7. Предполагаемые образовательные результаты </w:t>
      </w:r>
      <w:proofErr w:type="gramStart"/>
      <w:r w:rsidRPr="00CF4AC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F4AC7">
        <w:rPr>
          <w:rFonts w:ascii="Times New Roman" w:hAnsi="Times New Roman" w:cs="Times New Roman"/>
          <w:sz w:val="28"/>
          <w:szCs w:val="28"/>
        </w:rPr>
        <w:t>……………</w:t>
      </w:r>
      <w:r w:rsidR="00C12238">
        <w:rPr>
          <w:rFonts w:ascii="Times New Roman" w:hAnsi="Times New Roman" w:cs="Times New Roman"/>
          <w:sz w:val="28"/>
          <w:szCs w:val="28"/>
        </w:rPr>
        <w:t>….18</w:t>
      </w:r>
    </w:p>
    <w:p w:rsidR="00CF4AC7" w:rsidRPr="00CF4AC7" w:rsidRDefault="00CF4AC7" w:rsidP="006F09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8. Мониторинг образовательных результатов в объединениях КОЦДЮТТ</w:t>
      </w:r>
      <w:r w:rsidR="00C12238">
        <w:rPr>
          <w:rFonts w:ascii="Times New Roman" w:hAnsi="Times New Roman" w:cs="Times New Roman"/>
          <w:sz w:val="28"/>
          <w:szCs w:val="28"/>
        </w:rPr>
        <w:t>…..22</w:t>
      </w:r>
    </w:p>
    <w:p w:rsidR="00CF4AC7" w:rsidRPr="00CF4AC7" w:rsidRDefault="00CF4AC7" w:rsidP="00CF4A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4AC7">
        <w:rPr>
          <w:rFonts w:ascii="Times New Roman" w:hAnsi="Times New Roman" w:cs="Times New Roman"/>
          <w:sz w:val="28"/>
          <w:szCs w:val="28"/>
        </w:rPr>
        <w:t>9. Характеристика образовательных программ центра</w:t>
      </w:r>
      <w:r w:rsidR="00C12238">
        <w:rPr>
          <w:rFonts w:ascii="Times New Roman" w:hAnsi="Times New Roman" w:cs="Times New Roman"/>
          <w:sz w:val="28"/>
          <w:szCs w:val="28"/>
        </w:rPr>
        <w:t>………………………….25</w:t>
      </w:r>
    </w:p>
    <w:p w:rsidR="00CF4AC7" w:rsidRDefault="00CF4AC7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9BB" w:rsidRPr="008F4773" w:rsidRDefault="006F09BB" w:rsidP="006F09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6C88" w:rsidRDefault="004F6C8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0324" w:rsidRDefault="00E4032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0324" w:rsidRDefault="00E4032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0324" w:rsidRPr="008F4773" w:rsidRDefault="00E4032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537F" w:rsidRPr="008F4773" w:rsidRDefault="002B537F" w:rsidP="000B2CA4">
      <w:pPr>
        <w:pStyle w:val="1"/>
        <w:numPr>
          <w:ilvl w:val="0"/>
          <w:numId w:val="24"/>
        </w:numPr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eastAsia="Times New Roman" w:hAnsi="Times New Roman" w:cs="Times New Roman"/>
          <w:color w:val="auto"/>
        </w:rPr>
        <w:t>П</w:t>
      </w:r>
      <w:r w:rsidRPr="008F4773">
        <w:rPr>
          <w:rFonts w:ascii="Times New Roman" w:hAnsi="Times New Roman" w:cs="Times New Roman"/>
          <w:color w:val="auto"/>
        </w:rPr>
        <w:t>аспорт образовательной программы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7513"/>
      </w:tblGrid>
      <w:tr w:rsidR="002B537F" w:rsidRPr="008F4773" w:rsidTr="00AD4BC5">
        <w:trPr>
          <w:trHeight w:val="429"/>
        </w:trPr>
        <w:tc>
          <w:tcPr>
            <w:tcW w:w="710" w:type="dxa"/>
          </w:tcPr>
          <w:p w:rsidR="002B537F" w:rsidRPr="008F4773" w:rsidRDefault="002B537F" w:rsidP="00231CAB">
            <w:pPr>
              <w:tabs>
                <w:tab w:val="left" w:pos="34"/>
                <w:tab w:val="left" w:pos="17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2B537F" w:rsidRPr="008F4773" w:rsidRDefault="002B537F" w:rsidP="00AD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7513" w:type="dxa"/>
          </w:tcPr>
          <w:p w:rsidR="002B537F" w:rsidRPr="008F4773" w:rsidRDefault="00F35FF7" w:rsidP="00A72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Полное наименование: </w:t>
            </w:r>
            <w:r w:rsidR="002B537F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областное государственное казенное образовательное учреждение дополнительного образования детей «Костромской областной центр детского (юношеского) технического творчества»</w:t>
            </w:r>
          </w:p>
          <w:p w:rsidR="001415C9" w:rsidRPr="008F4773" w:rsidRDefault="001415C9" w:rsidP="00A72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наименование: ОГК</w:t>
            </w: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ОУ ДОД КОЦДЮТТ</w:t>
            </w:r>
          </w:p>
        </w:tc>
      </w:tr>
      <w:tr w:rsidR="00AF4F51" w:rsidRPr="008F4773" w:rsidTr="00AD4BC5">
        <w:trPr>
          <w:trHeight w:val="429"/>
        </w:trPr>
        <w:tc>
          <w:tcPr>
            <w:tcW w:w="710" w:type="dxa"/>
          </w:tcPr>
          <w:p w:rsidR="00AF4F51" w:rsidRPr="008F4773" w:rsidRDefault="00AF4F51" w:rsidP="00AD4BC5">
            <w:pPr>
              <w:tabs>
                <w:tab w:val="left" w:pos="176"/>
              </w:tabs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F4F51" w:rsidRPr="008F4773" w:rsidRDefault="00AF4F51" w:rsidP="00AF4F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Учредитель</w:t>
            </w:r>
          </w:p>
        </w:tc>
        <w:tc>
          <w:tcPr>
            <w:tcW w:w="7513" w:type="dxa"/>
          </w:tcPr>
          <w:p w:rsidR="00AF4F51" w:rsidRPr="008F4773" w:rsidRDefault="00AF4F51" w:rsidP="00A72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образования и науки Костромской области</w:t>
            </w:r>
          </w:p>
        </w:tc>
      </w:tr>
      <w:tr w:rsidR="00F35FF7" w:rsidRPr="008F4773" w:rsidTr="00AD4BC5">
        <w:trPr>
          <w:trHeight w:val="429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Директор образовательного учреждения</w:t>
            </w:r>
          </w:p>
        </w:tc>
        <w:tc>
          <w:tcPr>
            <w:tcW w:w="7513" w:type="dxa"/>
          </w:tcPr>
          <w:p w:rsidR="00F35FF7" w:rsidRPr="008F4773" w:rsidRDefault="00F35FF7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Щемелев</w:t>
            </w:r>
            <w:proofErr w:type="spellEnd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Аркадий Иванович</w:t>
            </w:r>
          </w:p>
        </w:tc>
      </w:tr>
      <w:tr w:rsidR="00F35FF7" w:rsidRPr="008F4773" w:rsidTr="00AD4BC5">
        <w:trPr>
          <w:trHeight w:val="429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Адрес образовательного учреждения</w:t>
            </w:r>
          </w:p>
        </w:tc>
        <w:tc>
          <w:tcPr>
            <w:tcW w:w="7513" w:type="dxa"/>
          </w:tcPr>
          <w:p w:rsidR="00F35FF7" w:rsidRPr="008F4773" w:rsidRDefault="002D37AA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  <w:r w:rsidRPr="008F4773">
              <w:rPr>
                <w:sz w:val="28"/>
                <w:szCs w:val="28"/>
              </w:rPr>
              <w:t xml:space="preserve"> </w:t>
            </w:r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156013 </w:t>
            </w:r>
            <w:proofErr w:type="spellStart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острома</w:t>
            </w:r>
            <w:proofErr w:type="spellEnd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  <w:r w:rsidR="00F35FF7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, 2А</w:t>
            </w:r>
          </w:p>
          <w:p w:rsidR="002D37AA" w:rsidRPr="008F4773" w:rsidRDefault="002D37AA" w:rsidP="002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FF7" w:rsidRPr="008F4773" w:rsidTr="00AD4BC5">
        <w:trPr>
          <w:trHeight w:val="429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Телефон/факс</w:t>
            </w:r>
          </w:p>
        </w:tc>
        <w:tc>
          <w:tcPr>
            <w:tcW w:w="7513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8(4942)55-34-42 приемная; 8(4942)55-67-41 бухгалтерия; 8(4942)55-67-43 методист</w:t>
            </w:r>
          </w:p>
        </w:tc>
      </w:tr>
      <w:tr w:rsidR="00F35FF7" w:rsidRPr="008F4773" w:rsidTr="00AD4BC5">
        <w:trPr>
          <w:trHeight w:val="429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Электронная почта</w:t>
            </w:r>
          </w:p>
        </w:tc>
        <w:tc>
          <w:tcPr>
            <w:tcW w:w="7513" w:type="dxa"/>
          </w:tcPr>
          <w:p w:rsidR="00F35FF7" w:rsidRPr="008F4773" w:rsidRDefault="00F02BAE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kocdutt</w:t>
              </w:r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</w:rPr>
                <w:t>1@</w:t>
              </w:r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mail</w:t>
              </w:r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</w:rPr>
                <w:t>.</w:t>
              </w:r>
              <w:proofErr w:type="spellStart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F35FF7" w:rsidRPr="008F4773" w:rsidTr="00AD4BC5">
        <w:trPr>
          <w:trHeight w:val="994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F35FF7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Сайт образовательного учреждения</w:t>
            </w:r>
          </w:p>
        </w:tc>
        <w:tc>
          <w:tcPr>
            <w:tcW w:w="7513" w:type="dxa"/>
          </w:tcPr>
          <w:p w:rsidR="00F35FF7" w:rsidRPr="008F4773" w:rsidRDefault="00F02BAE" w:rsidP="00AD4BC5">
            <w:pPr>
              <w:tabs>
                <w:tab w:val="left" w:pos="6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10" w:history="1"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http</w:t>
              </w:r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</w:rPr>
                <w:t>://</w:t>
              </w:r>
              <w:proofErr w:type="spellStart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koctt</w:t>
              </w:r>
              <w:proofErr w:type="spellEnd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</w:rPr>
                <w:t>44.</w:t>
              </w:r>
              <w:proofErr w:type="spellStart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narod</w:t>
              </w:r>
              <w:proofErr w:type="spellEnd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</w:rPr>
                <w:t>.</w:t>
              </w:r>
              <w:proofErr w:type="spellStart"/>
              <w:r w:rsidR="00F35FF7" w:rsidRPr="008F4773">
                <w:rPr>
                  <w:rStyle w:val="af1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F35FF7" w:rsidRPr="008F4773" w:rsidTr="00AD4BC5">
        <w:trPr>
          <w:trHeight w:val="429"/>
        </w:trPr>
        <w:tc>
          <w:tcPr>
            <w:tcW w:w="710" w:type="dxa"/>
          </w:tcPr>
          <w:p w:rsidR="00F35FF7" w:rsidRPr="008F4773" w:rsidRDefault="00F35FF7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5FF7" w:rsidRPr="008F4773" w:rsidRDefault="00A1642A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Нормативно-правовое </w:t>
            </w:r>
            <w:r w:rsidR="00F35FF7" w:rsidRPr="008F47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образовательной программы образовательного учреждения</w:t>
            </w:r>
          </w:p>
        </w:tc>
        <w:tc>
          <w:tcPr>
            <w:tcW w:w="7513" w:type="dxa"/>
          </w:tcPr>
          <w:p w:rsidR="004A35D9" w:rsidRPr="008F4773" w:rsidRDefault="004A35D9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Конституция РФ</w:t>
            </w:r>
          </w:p>
          <w:p w:rsidR="00F35FF7" w:rsidRPr="008F4773" w:rsidRDefault="00313585" w:rsidP="00313585">
            <w:pPr>
              <w:pStyle w:val="a5"/>
              <w:tabs>
                <w:tab w:val="left" w:pos="63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="00F35FF7"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"Об образовании в Российской Федерации"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29.12.2012г. №273-ФЗ</w:t>
            </w:r>
            <w:r w:rsidR="00F35FF7"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Федеральный закон РФ от 24.07.1998 г. № 124–ФЗ «Об основных гарантиях прав ребёнка в РФ»;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Конвенция о правах ребенка; 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Концепция общероссийской системы оценки качества образования;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Проект национальной образовательной стратегии «Наша новая школа»;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Концепция Федеральной целевой программы развития образования на 2011-2015 годы</w:t>
            </w:r>
          </w:p>
          <w:p w:rsidR="00F35FF7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Постановление Главного государственного санитарного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врача Российской Федерации от 3 апреля 20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 г. № 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>27 «О введении в действие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СанПиН 2.4.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  <w:r w:rsidR="003135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15C9" w:rsidRPr="008F47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135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24C1B" w:rsidRPr="008F4773" w:rsidRDefault="00024C1B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29.08.2013 № 1008 «Об утверждении Порядка организации и осуществления образовательной деятельности по дополнительным общеобразовательным программам» (зарегистрировано в Минюсте России 27.11.2013 №30468)</w:t>
            </w:r>
          </w:p>
          <w:p w:rsidR="00F35FF7" w:rsidRPr="008F4773" w:rsidRDefault="00F35FF7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4A35D9"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ОГКОУ ДОД КОЦДЮТТ</w:t>
            </w:r>
          </w:p>
          <w:p w:rsidR="00A1642A" w:rsidRPr="008F4773" w:rsidRDefault="00A1642A" w:rsidP="00AD4BC5">
            <w:pPr>
              <w:pStyle w:val="a5"/>
              <w:numPr>
                <w:ilvl w:val="0"/>
                <w:numId w:val="32"/>
              </w:numPr>
              <w:tabs>
                <w:tab w:val="left" w:pos="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Лицензия ОГКОУ ДОД КОЦДЮТТ на право ведения 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деятельности.</w:t>
            </w:r>
          </w:p>
        </w:tc>
      </w:tr>
      <w:tr w:rsidR="00006D18" w:rsidRPr="008F4773" w:rsidTr="00AD4BC5">
        <w:trPr>
          <w:trHeight w:val="429"/>
        </w:trPr>
        <w:tc>
          <w:tcPr>
            <w:tcW w:w="710" w:type="dxa"/>
          </w:tcPr>
          <w:p w:rsidR="00006D18" w:rsidRPr="008F4773" w:rsidRDefault="00006D18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Cs/>
                <w:sz w:val="28"/>
                <w:szCs w:val="28"/>
              </w:rPr>
              <w:t>Статус учреждения</w:t>
            </w:r>
          </w:p>
        </w:tc>
        <w:tc>
          <w:tcPr>
            <w:tcW w:w="7513" w:type="dxa"/>
            <w:vAlign w:val="center"/>
          </w:tcPr>
          <w:p w:rsidR="00006D18" w:rsidRDefault="00006D18" w:rsidP="00A72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Учреждение дополнительного образования д</w:t>
            </w:r>
            <w:r w:rsidR="00024C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етей, центр:</w:t>
            </w:r>
          </w:p>
          <w:p w:rsidR="00024C1B" w:rsidRDefault="00024C1B" w:rsidP="00024C1B">
            <w:pPr>
              <w:pStyle w:val="af2"/>
              <w:numPr>
                <w:ilvl w:val="0"/>
                <w:numId w:val="46"/>
              </w:num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инженерно-технического творчества детей и молодежи;</w:t>
            </w:r>
          </w:p>
          <w:p w:rsidR="00024C1B" w:rsidRDefault="00024C1B" w:rsidP="00024C1B">
            <w:pPr>
              <w:pStyle w:val="af2"/>
              <w:numPr>
                <w:ilvl w:val="0"/>
                <w:numId w:val="46"/>
              </w:num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 профилактике детского дорожно-транспортного травматизма;</w:t>
            </w:r>
          </w:p>
          <w:p w:rsidR="00024C1B" w:rsidRPr="00024C1B" w:rsidRDefault="00274572" w:rsidP="00024C1B">
            <w:pPr>
              <w:pStyle w:val="af2"/>
              <w:numPr>
                <w:ilvl w:val="0"/>
                <w:numId w:val="46"/>
              </w:num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социально-профессионального ориентирования учащихся в сфере науки и техники.</w:t>
            </w:r>
          </w:p>
        </w:tc>
      </w:tr>
      <w:tr w:rsidR="00006D18" w:rsidRPr="008F4773" w:rsidTr="00AD4BC5">
        <w:trPr>
          <w:trHeight w:val="429"/>
        </w:trPr>
        <w:tc>
          <w:tcPr>
            <w:tcW w:w="710" w:type="dxa"/>
          </w:tcPr>
          <w:p w:rsidR="00006D18" w:rsidRPr="008F4773" w:rsidRDefault="00006D18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Социальный заказ </w:t>
            </w:r>
          </w:p>
        </w:tc>
        <w:tc>
          <w:tcPr>
            <w:tcW w:w="7513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Качество образования перестает быть усредненным для всех обучаемых, оно становится различным для каждого ребенка, для каждой семьи и формируется, исходя из требований, предъявляемых к качеству образовательных услуг следующим группам потребителей: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77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Государство</w:t>
            </w:r>
            <w:r w:rsidRPr="008F47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формирует свои требования в значениях государственных интересов;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77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Родители</w:t>
            </w:r>
            <w:r w:rsidRPr="008F47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ориентируются на перспективные рынки труда, на образование своих детей как семейный инвестиционный проект;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77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Учащиеся</w:t>
            </w:r>
            <w:r w:rsidRPr="008F47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реализуют личные и общественные потребности и установки, связанные с образовательной успешностью и успешной социализацией;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77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Работодатели</w:t>
            </w:r>
            <w:r w:rsidRPr="008F47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F4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 их профессиональные сообщества обращают свои вызовы к школе: через требования к персоналу, начинают формировать требования к выпускнику школы.</w:t>
            </w:r>
          </w:p>
        </w:tc>
      </w:tr>
      <w:tr w:rsidR="00006D18" w:rsidRPr="008F4773" w:rsidTr="00AD4BC5">
        <w:trPr>
          <w:trHeight w:val="429"/>
        </w:trPr>
        <w:tc>
          <w:tcPr>
            <w:tcW w:w="710" w:type="dxa"/>
          </w:tcPr>
          <w:p w:rsidR="00006D18" w:rsidRPr="008F4773" w:rsidRDefault="00006D18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проектирования образовательной программы</w:t>
            </w:r>
          </w:p>
        </w:tc>
        <w:tc>
          <w:tcPr>
            <w:tcW w:w="7513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Принципы</w:t>
            </w:r>
            <w:r w:rsidRPr="008F477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это общие установки, определяющие, какой должна (или какой не должна) быть деятельность согласно образовательной программе. </w:t>
            </w: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Базовые принципы: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Принцип актуальности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образовательная программа актуальна, если её составляющие направлены на решение значимой проблемы, 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Принцип системности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реализуемая программа обеспечивает полноту и согласованность действий, необходимых для получения желаемого образовательного результата. 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Содержательные (концептуальные ценностные) принципы.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Принцип деятельности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обучающийся, получает знания не в готовом виде, а добывает их сам, осознает при этом содержание и формы учебной деятельности, понимает систему ее норм, активно участвует в их совершенствовании, что способствует активному успешному формированию его общекультурных умений, общекультурных и </w:t>
            </w:r>
            <w:proofErr w:type="spellStart"/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деятельностных</w:t>
            </w:r>
            <w:proofErr w:type="spellEnd"/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способностей.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Принцип </w:t>
            </w:r>
            <w:proofErr w:type="spellStart"/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гуманизации</w:t>
            </w:r>
            <w:proofErr w:type="spellEnd"/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личности и среды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уважение к личности ребенка, принятие его личных целей, интересов, будущих профессиональных потребностей.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 xml:space="preserve">Принцип дифференциации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обеспечивает условия для более полного раскрытия индивидуальности каждого обучающегося.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Принцип направленности</w:t>
            </w:r>
            <w:r w:rsidRPr="008F47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образовательного процесса на развитие интеллектуального, духовного потенциала личности.</w:t>
            </w:r>
          </w:p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Принцип развивающего обучения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Это такое построения обучения, когда можно управлять темпами и содержанием развития по средствам организации обучающих воздействий, такое обучение должно создать условие и предпосылки психического развития детей, которые могут отсутствовать у них с точки зрения высоких норм и требований будущей школы. Развивающее обучение есть активная форма осуществления развития ребенка</w:t>
            </w:r>
            <w:r w:rsidRPr="008F4773">
              <w:rPr>
                <w:rStyle w:val="af5"/>
                <w:rFonts w:ascii="Times New Roman" w:hAnsi="Times New Roman" w:cs="Times New Roman"/>
                <w:color w:val="000000"/>
                <w:sz w:val="28"/>
                <w:szCs w:val="28"/>
              </w:rPr>
              <w:footnoteReference w:id="1"/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06D18" w:rsidRPr="008F4773" w:rsidRDefault="00006D18" w:rsidP="00AF4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Принцип контролируемости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для того, чтобы своевременно выявлять различные угрозы эффективности, возникающие в ходе реализации программы, и принимать необходимые для минимизации их негативного влияния меры, реализация программы должна иметь специальную систему контроля и регулирования хода работ..</w:t>
            </w:r>
          </w:p>
        </w:tc>
      </w:tr>
      <w:tr w:rsidR="00006D18" w:rsidRPr="008F4773" w:rsidTr="00AD4BC5">
        <w:trPr>
          <w:trHeight w:val="429"/>
        </w:trPr>
        <w:tc>
          <w:tcPr>
            <w:tcW w:w="710" w:type="dxa"/>
          </w:tcPr>
          <w:p w:rsidR="00006D18" w:rsidRPr="008F4773" w:rsidRDefault="00006D18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6D18" w:rsidRPr="008F4773" w:rsidRDefault="00367C4F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 и направленности</w:t>
            </w:r>
            <w:r w:rsidR="00006D18" w:rsidRPr="008F47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деятельности </w:t>
            </w:r>
          </w:p>
        </w:tc>
        <w:tc>
          <w:tcPr>
            <w:tcW w:w="7513" w:type="dxa"/>
            <w:vAlign w:val="center"/>
          </w:tcPr>
          <w:p w:rsidR="00006D18" w:rsidRPr="008F4773" w:rsidRDefault="00006D18" w:rsidP="00141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Развитие личности обучающегося через раскрытие его  творческого потенциала в центре дополнительного образования детей детского (юношеского) технического творчеств</w:t>
            </w:r>
            <w:r w:rsidR="00367C4F">
              <w:rPr>
                <w:rFonts w:ascii="Times New Roman" w:hAnsi="Times New Roman" w:cs="Times New Roman"/>
                <w:sz w:val="28"/>
                <w:szCs w:val="28"/>
              </w:rPr>
              <w:t>а посредством выбора объединений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367C4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7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7C4F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направленностям</w:t>
            </w:r>
            <w:r w:rsidRPr="008F47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центра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06D18" w:rsidRPr="00367C4F" w:rsidRDefault="00367C4F" w:rsidP="00367C4F">
            <w:pPr>
              <w:pStyle w:val="af2"/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техническая (спортивно-техническая и научно-техническая)</w:t>
            </w:r>
            <w:r w:rsidR="00006D18" w:rsidRPr="008F4773">
              <w:rPr>
                <w:sz w:val="28"/>
                <w:szCs w:val="28"/>
              </w:rPr>
              <w:t>;</w:t>
            </w:r>
          </w:p>
          <w:p w:rsidR="00006D18" w:rsidRPr="008F4773" w:rsidRDefault="00367C4F" w:rsidP="000B2CA4">
            <w:pPr>
              <w:pStyle w:val="af2"/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художественная</w:t>
            </w:r>
            <w:r w:rsidR="00006D18" w:rsidRPr="008F4773">
              <w:rPr>
                <w:sz w:val="28"/>
                <w:szCs w:val="28"/>
              </w:rPr>
              <w:t>;</w:t>
            </w:r>
          </w:p>
          <w:p w:rsidR="00006D18" w:rsidRPr="008F4773" w:rsidRDefault="00367C4F" w:rsidP="000B2CA4">
            <w:pPr>
              <w:pStyle w:val="af2"/>
              <w:numPr>
                <w:ilvl w:val="0"/>
                <w:numId w:val="29"/>
              </w:numPr>
              <w:jc w:val="both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социально-педагогическая</w:t>
            </w:r>
            <w:r w:rsidR="00006D18" w:rsidRPr="008F4773">
              <w:rPr>
                <w:sz w:val="28"/>
                <w:szCs w:val="28"/>
              </w:rPr>
              <w:t>.</w:t>
            </w:r>
          </w:p>
        </w:tc>
      </w:tr>
      <w:tr w:rsidR="00006D18" w:rsidRPr="008F4773" w:rsidTr="00AD4BC5">
        <w:trPr>
          <w:trHeight w:val="429"/>
        </w:trPr>
        <w:tc>
          <w:tcPr>
            <w:tcW w:w="710" w:type="dxa"/>
          </w:tcPr>
          <w:p w:rsidR="00006D18" w:rsidRPr="008F4773" w:rsidRDefault="00006D18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6D18" w:rsidRPr="008F4773" w:rsidRDefault="00006D18" w:rsidP="00A72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7513" w:type="dxa"/>
            <w:vAlign w:val="center"/>
          </w:tcPr>
          <w:p w:rsidR="000704F7" w:rsidRPr="008F4773" w:rsidRDefault="000704F7" w:rsidP="000704F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Реализация образовательной программы предполагает результаты:</w:t>
            </w:r>
          </w:p>
          <w:p w:rsidR="00006D18" w:rsidRPr="008F4773" w:rsidRDefault="00006D18" w:rsidP="00A72000">
            <w:pPr>
              <w:pStyle w:val="a5"/>
              <w:numPr>
                <w:ilvl w:val="0"/>
                <w:numId w:val="22"/>
              </w:numPr>
              <w:tabs>
                <w:tab w:val="clear" w:pos="426"/>
                <w:tab w:val="num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личностные результаты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готовность и способность обучающихся к саморазвитию, </w:t>
            </w:r>
            <w:r w:rsidR="0027457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профессиональному самоопределению, </w:t>
            </w:r>
            <w:proofErr w:type="spellStart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      </w:r>
            <w:proofErr w:type="spellStart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основ российской, гражданской идентичности;</w:t>
            </w:r>
          </w:p>
          <w:p w:rsidR="00006D18" w:rsidRPr="008F4773" w:rsidRDefault="00006D18" w:rsidP="00A72000">
            <w:pPr>
              <w:pStyle w:val="a5"/>
              <w:numPr>
                <w:ilvl w:val="0"/>
                <w:numId w:val="22"/>
              </w:numPr>
              <w:tabs>
                <w:tab w:val="clear" w:pos="426"/>
                <w:tab w:val="num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4F22C4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 </w:t>
            </w:r>
            <w:proofErr w:type="gramStart"/>
            <w:r w:rsidR="004F22C4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4F22C4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универсальных учебных действий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(познавательные, регулятивные и коммуникативные);</w:t>
            </w:r>
          </w:p>
          <w:p w:rsidR="00006D18" w:rsidRPr="008F4773" w:rsidRDefault="00006D18" w:rsidP="00A72000">
            <w:pPr>
              <w:pStyle w:val="a5"/>
              <w:numPr>
                <w:ilvl w:val="0"/>
                <w:numId w:val="22"/>
              </w:numPr>
              <w:tabs>
                <w:tab w:val="clear" w:pos="426"/>
                <w:tab w:val="num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результаты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лежащая в основе современной научной картины мира.</w:t>
            </w:r>
          </w:p>
          <w:p w:rsidR="00006D18" w:rsidRPr="008F4773" w:rsidRDefault="00006D18" w:rsidP="00A72000">
            <w:pPr>
              <w:pStyle w:val="a5"/>
              <w:numPr>
                <w:ilvl w:val="0"/>
                <w:numId w:val="22"/>
              </w:numPr>
              <w:tabs>
                <w:tab w:val="clear" w:pos="426"/>
                <w:tab w:val="num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proofErr w:type="gramStart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>избежание</w:t>
            </w:r>
            <w:proofErr w:type="gramEnd"/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усредненности всего процесса обучения, индивидуализация учебн</w:t>
            </w:r>
            <w:r w:rsidR="004F22C4">
              <w:rPr>
                <w:rFonts w:ascii="Times New Roman" w:hAnsi="Times New Roman" w:cs="Times New Roman"/>
                <w:sz w:val="28"/>
                <w:szCs w:val="28"/>
              </w:rPr>
              <w:t xml:space="preserve">ого процесса для каждого обучающегося 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его способностей и особенностей</w:t>
            </w:r>
            <w:r w:rsidR="004F22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нет </w:t>
            </w:r>
            <w:r w:rsidRPr="008F47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F4773">
              <w:rPr>
                <w:rFonts w:ascii="Times New Roman" w:hAnsi="Times New Roman" w:cs="Times New Roman"/>
                <w:sz w:val="28"/>
                <w:szCs w:val="28"/>
              </w:rPr>
              <w:t xml:space="preserve"> ориентации на среднего ученика.</w:t>
            </w:r>
          </w:p>
        </w:tc>
      </w:tr>
      <w:tr w:rsidR="002B537F" w:rsidRPr="008F4773" w:rsidTr="00AD4BC5">
        <w:trPr>
          <w:trHeight w:val="429"/>
        </w:trPr>
        <w:tc>
          <w:tcPr>
            <w:tcW w:w="710" w:type="dxa"/>
          </w:tcPr>
          <w:p w:rsidR="002B537F" w:rsidRPr="008F4773" w:rsidRDefault="002B537F" w:rsidP="00AD4BC5">
            <w:pPr>
              <w:pStyle w:val="af2"/>
              <w:numPr>
                <w:ilvl w:val="0"/>
                <w:numId w:val="35"/>
              </w:numPr>
              <w:tabs>
                <w:tab w:val="left" w:pos="176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B537F" w:rsidRPr="008F4773" w:rsidRDefault="002B537F" w:rsidP="00A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Наполнение группы</w:t>
            </w:r>
          </w:p>
        </w:tc>
        <w:tc>
          <w:tcPr>
            <w:tcW w:w="7513" w:type="dxa"/>
          </w:tcPr>
          <w:p w:rsidR="002B537F" w:rsidRPr="008F4773" w:rsidRDefault="002B537F" w:rsidP="00A72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Исходя из </w:t>
            </w:r>
            <w:r w:rsidR="00006D18" w:rsidRPr="008F477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 САНПИН, и согласно устава, учреждения наполняемость составляет 10-15человек.</w:t>
            </w:r>
          </w:p>
        </w:tc>
      </w:tr>
    </w:tbl>
    <w:p w:rsidR="000B2CA4" w:rsidRPr="008F4773" w:rsidRDefault="000B2CA4" w:rsidP="000B2CA4">
      <w:pPr>
        <w:rPr>
          <w:rFonts w:eastAsiaTheme="majorEastAsia"/>
          <w:sz w:val="28"/>
          <w:szCs w:val="28"/>
        </w:rPr>
      </w:pPr>
      <w:bookmarkStart w:id="1" w:name="_Toc61705626"/>
      <w:bookmarkEnd w:id="0"/>
      <w:r w:rsidRPr="008F4773">
        <w:br w:type="page"/>
      </w:r>
    </w:p>
    <w:bookmarkEnd w:id="1"/>
    <w:p w:rsidR="00AD4BC5" w:rsidRPr="008F4773" w:rsidRDefault="00AD4BC5" w:rsidP="005E438E">
      <w:pPr>
        <w:pStyle w:val="1"/>
        <w:numPr>
          <w:ilvl w:val="0"/>
          <w:numId w:val="24"/>
        </w:numPr>
        <w:spacing w:before="0" w:line="240" w:lineRule="auto"/>
        <w:ind w:right="425"/>
        <w:jc w:val="center"/>
        <w:rPr>
          <w:rFonts w:ascii="Times New Roman" w:eastAsia="Times New Roman" w:hAnsi="Times New Roman" w:cs="Times New Roman"/>
          <w:color w:val="auto"/>
        </w:rPr>
      </w:pPr>
      <w:r w:rsidRPr="008F4773">
        <w:rPr>
          <w:rFonts w:ascii="Times New Roman" w:eastAsia="Times New Roman" w:hAnsi="Times New Roman" w:cs="Times New Roman"/>
          <w:color w:val="auto"/>
        </w:rPr>
        <w:lastRenderedPageBreak/>
        <w:t>Приоритеты и специфика дополнительного образования дете</w:t>
      </w:r>
      <w:r w:rsidR="00CF4AC7">
        <w:rPr>
          <w:rFonts w:ascii="Times New Roman" w:eastAsia="Times New Roman" w:hAnsi="Times New Roman" w:cs="Times New Roman"/>
          <w:color w:val="auto"/>
        </w:rPr>
        <w:t>й</w:t>
      </w:r>
    </w:p>
    <w:p w:rsidR="000F3983" w:rsidRPr="008F4773" w:rsidRDefault="000F3983" w:rsidP="00311358">
      <w:pPr>
        <w:pStyle w:val="ConsPlusNormal"/>
        <w:widowControl/>
        <w:ind w:left="142" w:right="425" w:firstLine="0"/>
        <w:jc w:val="both"/>
        <w:outlineLvl w:val="1"/>
      </w:pPr>
    </w:p>
    <w:p w:rsidR="00256227" w:rsidRPr="008F4773" w:rsidRDefault="00120562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В современной образовательной политике важная роль отводится целенаправленному становлению (развитию и саморазвитию) нравственного облика Человека. Ребенок перестает быть только объектом воздействия и предметом воспитания. </w:t>
      </w:r>
    </w:p>
    <w:p w:rsidR="005F1958" w:rsidRPr="008F4773" w:rsidRDefault="00256227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Дополнительное образование детей - один из социальных институтов детства, который создан и существует для детей, их обучения, воспитания и развития. Специфика дополнительного образования состоит в том, что для него творческая деятельность ребенка первична.</w:t>
      </w:r>
      <w:r w:rsidR="005F1958" w:rsidRPr="008F4773">
        <w:rPr>
          <w:rFonts w:ascii="Times New Roman" w:hAnsi="Times New Roman" w:cs="Times New Roman"/>
          <w:sz w:val="28"/>
          <w:szCs w:val="28"/>
        </w:rPr>
        <w:t xml:space="preserve"> Специфичность условий образовательной среды воспитания ребенка в учреждениях дополнительного образования заключается в следующем:</w:t>
      </w:r>
    </w:p>
    <w:p w:rsidR="005F1958" w:rsidRPr="008F4773" w:rsidRDefault="005F1958" w:rsidP="00311358">
      <w:pPr>
        <w:pStyle w:val="33"/>
        <w:numPr>
          <w:ilvl w:val="0"/>
          <w:numId w:val="1"/>
        </w:numPr>
        <w:tabs>
          <w:tab w:val="clear" w:pos="0"/>
          <w:tab w:val="left" w:pos="709"/>
          <w:tab w:val="left" w:pos="851"/>
        </w:tabs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чувствительность к самопознанию, формированию образа «Я», «Я — концепции». Ребенок, будучи включенным в разные типы деятельности: учебную деятельность как младший школьник, затем в деятельность личностно значимого общения как подросток и затем в профессионально ориентированную учебную деятельность уже как старшеклассник — в условиях УДО имеет возможность осознать себя, свои предпочтения в любой из них;</w:t>
      </w:r>
    </w:p>
    <w:p w:rsidR="005F1958" w:rsidRPr="008F4773" w:rsidRDefault="005F1958" w:rsidP="00311358">
      <w:pPr>
        <w:pStyle w:val="33"/>
        <w:numPr>
          <w:ilvl w:val="0"/>
          <w:numId w:val="1"/>
        </w:numPr>
        <w:tabs>
          <w:tab w:val="clear" w:pos="0"/>
          <w:tab w:val="left" w:pos="709"/>
          <w:tab w:val="left" w:pos="851"/>
        </w:tabs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  нахождение удовлетворения потребности ребенка в возможностях разных содержаний деятельности (спорте, технике, искусстве и так далее);</w:t>
      </w:r>
    </w:p>
    <w:p w:rsidR="005F1958" w:rsidRPr="008F4773" w:rsidRDefault="005F1958" w:rsidP="00311358">
      <w:pPr>
        <w:pStyle w:val="33"/>
        <w:numPr>
          <w:ilvl w:val="0"/>
          <w:numId w:val="1"/>
        </w:numPr>
        <w:tabs>
          <w:tab w:val="clear" w:pos="0"/>
          <w:tab w:val="left" w:pos="709"/>
          <w:tab w:val="left" w:pos="851"/>
        </w:tabs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свобода выбора и последующей деятельности, действий ребенка, позитивное подкрепление его деятельности, придание ей социальной значимости формируют свободу личности в ее интеллектуальном, личностном, социальном планах;</w:t>
      </w:r>
    </w:p>
    <w:p w:rsidR="005F1958" w:rsidRPr="008F4773" w:rsidRDefault="005F1958" w:rsidP="00311358">
      <w:pPr>
        <w:pStyle w:val="33"/>
        <w:numPr>
          <w:ilvl w:val="0"/>
          <w:numId w:val="1"/>
        </w:numPr>
        <w:tabs>
          <w:tab w:val="clear" w:pos="0"/>
          <w:tab w:val="left" w:pos="709"/>
          <w:tab w:val="left" w:pos="851"/>
        </w:tabs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обеспечение радости общения с «единомышленниками», общения с теми, кто занят тем же делом — это условие развития взаимопонимания, сотрудничества, позитивного взаимодействия, создание условий и предпосылки личностного и затем профессионального самоопределения. </w:t>
      </w:r>
    </w:p>
    <w:p w:rsidR="00256227" w:rsidRPr="008F4773" w:rsidRDefault="00256227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 На первом плане стоит развитие личности в творчестве, а обучение обеспечивает, поддерживает развитие. Дополнительное</w:t>
      </w:r>
      <w:r w:rsidRPr="008F47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sz w:val="28"/>
          <w:szCs w:val="28"/>
        </w:rPr>
        <w:t xml:space="preserve">образование способствует накоплению ребенком опыта индивидуальной и коллективной творческой деятельности по свободному выбору. Это социально востребованная сфера, в которой заказчиками и потребителями образовательных услуг выступают юные </w:t>
      </w:r>
      <w:r w:rsidRPr="008F4773">
        <w:rPr>
          <w:rFonts w:ascii="Times New Roman" w:hAnsi="Times New Roman" w:cs="Times New Roman"/>
          <w:sz w:val="28"/>
          <w:szCs w:val="28"/>
        </w:rPr>
        <w:lastRenderedPageBreak/>
        <w:t>граждане и их родители (законные представители), а также общество и государство.</w:t>
      </w:r>
    </w:p>
    <w:p w:rsidR="00256227" w:rsidRPr="008F4773" w:rsidRDefault="00256227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773">
        <w:rPr>
          <w:rFonts w:ascii="Times New Roman" w:hAnsi="Times New Roman" w:cs="Times New Roman"/>
          <w:color w:val="000000"/>
          <w:sz w:val="28"/>
          <w:szCs w:val="28"/>
        </w:rPr>
        <w:t xml:space="preserve">Этот вид образования способствует развитию склонностей, способностей и интересов, гражданских и нравственных качеств, жизненному и профессиональному самоопределению подрастающего поколения. </w:t>
      </w:r>
      <w:r w:rsidR="005F1958" w:rsidRPr="008F4773">
        <w:rPr>
          <w:rFonts w:ascii="Times New Roman" w:hAnsi="Times New Roman" w:cs="Times New Roman"/>
          <w:color w:val="000000"/>
          <w:sz w:val="28"/>
          <w:szCs w:val="28"/>
        </w:rPr>
        <w:t xml:space="preserve">Одна из ключевых задач дополнительного образования работа с одаренными (талантливыми) детьми. </w:t>
      </w:r>
    </w:p>
    <w:p w:rsidR="00256227" w:rsidRPr="008F4773" w:rsidRDefault="00256227" w:rsidP="00311358">
      <w:pPr>
        <w:shd w:val="clear" w:color="auto" w:fill="FFFFFF"/>
        <w:autoSpaceDE w:val="0"/>
        <w:autoSpaceDN w:val="0"/>
        <w:adjustRightInd w:val="0"/>
        <w:spacing w:after="0" w:line="360" w:lineRule="auto"/>
        <w:ind w:right="42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773">
        <w:rPr>
          <w:rFonts w:ascii="Times New Roman" w:hAnsi="Times New Roman" w:cs="Times New Roman"/>
          <w:color w:val="000000"/>
          <w:sz w:val="28"/>
          <w:szCs w:val="28"/>
        </w:rPr>
        <w:t>Обладая открытостью, мобильностью и гибкостью, система дополнительного образования детей способна быстро и точно реагировать на «вызовы времени» в интересах ребенка, его семьи, общества, государства.</w:t>
      </w:r>
    </w:p>
    <w:p w:rsidR="00120562" w:rsidRPr="008F4773" w:rsidRDefault="00120562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Ценностными приоритетами системы дополнительного образования детей являются: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демократизация образовательного процесса;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поддержка и развитие детского творчества;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воспитание культуры здорового образа жизни;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саморазвитие личности;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создание условий для педагогического творчества;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открытость системы дополнительного образования детей;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создание дополнительных образовательных программ нового поколения;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научно-методическое обеспечение системы дополнительного образования детей;</w:t>
      </w:r>
    </w:p>
    <w:p w:rsidR="00120562" w:rsidRPr="008F4773" w:rsidRDefault="00120562" w:rsidP="00311358">
      <w:pPr>
        <w:pStyle w:val="33"/>
        <w:numPr>
          <w:ilvl w:val="0"/>
          <w:numId w:val="37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развитие системы дополнительного образования детей на основе разнообразных технологий.</w:t>
      </w:r>
    </w:p>
    <w:p w:rsidR="002C5C5C" w:rsidRPr="008F4773" w:rsidRDefault="002C5C5C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Дополнительное образование  способно решить  целый комплекс задач: </w:t>
      </w:r>
    </w:p>
    <w:p w:rsidR="002C5C5C" w:rsidRPr="008F4773" w:rsidRDefault="002C5C5C" w:rsidP="00311358">
      <w:pPr>
        <w:pStyle w:val="af2"/>
        <w:numPr>
          <w:ilvl w:val="0"/>
          <w:numId w:val="37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Выровнять стартовые возможности развития личности ребёнка;</w:t>
      </w:r>
    </w:p>
    <w:p w:rsidR="002C5C5C" w:rsidRPr="008F4773" w:rsidRDefault="002C5C5C" w:rsidP="00311358">
      <w:pPr>
        <w:pStyle w:val="af2"/>
        <w:numPr>
          <w:ilvl w:val="0"/>
          <w:numId w:val="37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Способствовать выбору его  индивидуального образовательного пути;</w:t>
      </w:r>
    </w:p>
    <w:p w:rsidR="002C5C5C" w:rsidRPr="008F4773" w:rsidRDefault="002C5C5C" w:rsidP="00311358">
      <w:pPr>
        <w:pStyle w:val="af2"/>
        <w:numPr>
          <w:ilvl w:val="0"/>
          <w:numId w:val="37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Обеспечить каждому ученику «ситуацию успеха»;</w:t>
      </w:r>
    </w:p>
    <w:p w:rsidR="002C5C5C" w:rsidRPr="008F4773" w:rsidRDefault="002C5C5C" w:rsidP="00311358">
      <w:pPr>
        <w:pStyle w:val="af2"/>
        <w:numPr>
          <w:ilvl w:val="0"/>
          <w:numId w:val="37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Содействовать самореализации личности ребёнка и педагога.</w:t>
      </w:r>
    </w:p>
    <w:p w:rsidR="00120562" w:rsidRPr="008F4773" w:rsidRDefault="00120562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Основу педагогического процесса в </w:t>
      </w:r>
      <w:r w:rsidR="002C5C5C" w:rsidRPr="008F4773">
        <w:rPr>
          <w:sz w:val="28"/>
          <w:szCs w:val="28"/>
        </w:rPr>
        <w:t xml:space="preserve"> учреждении дополнительного образования детей </w:t>
      </w:r>
      <w:r w:rsidRPr="008F4773">
        <w:rPr>
          <w:sz w:val="28"/>
          <w:szCs w:val="28"/>
        </w:rPr>
        <w:t xml:space="preserve">составляет педагогика сотрудничества, сотворчества, взаимоуважения детей и взрослых, что создает ситуацию успеха, как для ребенка, </w:t>
      </w:r>
      <w:r w:rsidRPr="008F4773">
        <w:rPr>
          <w:sz w:val="28"/>
          <w:szCs w:val="28"/>
        </w:rPr>
        <w:lastRenderedPageBreak/>
        <w:t>так и педагога в процессе воспитания и формирует у детей потребность в саморазвитии и самосовершенствовании.</w:t>
      </w:r>
    </w:p>
    <w:p w:rsidR="00120562" w:rsidRPr="008F4773" w:rsidRDefault="00120562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Особенностью образовательной среды в </w:t>
      </w:r>
      <w:r w:rsidR="002C5C5C" w:rsidRPr="008F4773">
        <w:rPr>
          <w:sz w:val="28"/>
          <w:szCs w:val="28"/>
        </w:rPr>
        <w:t>учреждении дополнительного образования детей</w:t>
      </w:r>
      <w:r w:rsidRPr="008F4773">
        <w:rPr>
          <w:sz w:val="28"/>
          <w:szCs w:val="28"/>
        </w:rPr>
        <w:t>, ее привлекательностью для ребенка является взаимосвязь познавательной деятельн</w:t>
      </w:r>
      <w:r w:rsidR="002C5C5C" w:rsidRPr="008F4773">
        <w:rPr>
          <w:sz w:val="28"/>
          <w:szCs w:val="28"/>
        </w:rPr>
        <w:t>ости с различными видами досуга</w:t>
      </w:r>
      <w:r w:rsidRPr="008F4773">
        <w:rPr>
          <w:sz w:val="28"/>
          <w:szCs w:val="28"/>
        </w:rPr>
        <w:t>, что позволяет каждому ребенку удовлетворить не только потребности в знаниях, умениях и навыках, но и в общении, самовыражении, саморазвитии.</w:t>
      </w:r>
      <w:r w:rsidR="002C5C5C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 xml:space="preserve">Органическое сочетание досуга (отдых, развлечения, праздники, самообразование, творчество) с различными формами образовательной деятельности позволяет сокращать пространство </w:t>
      </w:r>
      <w:proofErr w:type="spellStart"/>
      <w:r w:rsidRPr="008F4773">
        <w:rPr>
          <w:sz w:val="28"/>
          <w:szCs w:val="28"/>
        </w:rPr>
        <w:t>дивиантного</w:t>
      </w:r>
      <w:proofErr w:type="spellEnd"/>
      <w:r w:rsidRPr="008F4773">
        <w:rPr>
          <w:sz w:val="28"/>
          <w:szCs w:val="28"/>
        </w:rPr>
        <w:t xml:space="preserve"> </w:t>
      </w:r>
      <w:r w:rsidR="002C5C5C" w:rsidRPr="008F4773">
        <w:rPr>
          <w:sz w:val="28"/>
          <w:szCs w:val="28"/>
        </w:rPr>
        <w:t>поведения, а также д</w:t>
      </w:r>
      <w:r w:rsidRPr="008F4773">
        <w:rPr>
          <w:sz w:val="28"/>
          <w:szCs w:val="28"/>
        </w:rPr>
        <w:t>ополнительное образование выполняет функции и социальной защиты, усиливая стартовые возможности личности ребенка на рынке труда и профессионального образования.</w:t>
      </w:r>
    </w:p>
    <w:p w:rsidR="00120562" w:rsidRPr="008F4773" w:rsidRDefault="00120562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Дополнительное образование как особый образовательный институт располагает собственными педагогическими технологиями по саморазвитию и самореализации, творческой активизации человека, не только расширяет или корректирует ограничения стандартного школьного образования, но и меняет контуры сферы образования в целом. Учреждениям дополнительного образования присущ приоритет социально-интегрирующих, практико-</w:t>
      </w:r>
      <w:proofErr w:type="spellStart"/>
      <w:r w:rsidRPr="008F4773">
        <w:rPr>
          <w:sz w:val="28"/>
          <w:szCs w:val="28"/>
        </w:rPr>
        <w:t>деятельностных</w:t>
      </w:r>
      <w:proofErr w:type="spellEnd"/>
      <w:r w:rsidRPr="008F4773">
        <w:rPr>
          <w:sz w:val="28"/>
          <w:szCs w:val="28"/>
        </w:rPr>
        <w:t xml:space="preserve"> технологий, предполагающих освоение ребенком способа деятельности, мышления, поведения, определенного образа жизни через дифференцированные и индивидуализированные образовательные программы.</w:t>
      </w:r>
    </w:p>
    <w:p w:rsidR="005F1958" w:rsidRPr="008F4773" w:rsidRDefault="005F1958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Дополнительное  образование формирует у ребёнка  самосознание, ощущение  собственной личности. Он удовлетворяет свои  творческие   потребности, развивает интересы, усваивает знания в том темпе и объёме, которые ему позволяют индивидуальные способности. Содержание дополнительного  образования  не  стандартизируется - оно безбрежно: работая с ребёнком в соответствии с его  интересами, его выбором, мы можем идти вширь и ввысь и вглубь. </w:t>
      </w:r>
    </w:p>
    <w:p w:rsidR="00256227" w:rsidRPr="008F4773" w:rsidRDefault="002C5C5C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Т</w:t>
      </w:r>
      <w:r w:rsidR="00256227" w:rsidRPr="008F4773">
        <w:rPr>
          <w:rFonts w:ascii="Times New Roman" w:hAnsi="Times New Roman" w:cs="Times New Roman"/>
          <w:sz w:val="28"/>
          <w:szCs w:val="28"/>
        </w:rPr>
        <w:t>ехническое творчество - одно из важнейших направлений работы с детьми в сфере образования, которое позволяет наиболее полно реализовать комплексное решение проблем обучения, воспитания и развития личности.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256227" w:rsidRPr="008F4773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8F4773">
        <w:rPr>
          <w:rFonts w:ascii="Times New Roman" w:hAnsi="Times New Roman" w:cs="Times New Roman"/>
          <w:sz w:val="28"/>
          <w:szCs w:val="28"/>
        </w:rPr>
        <w:t>т</w:t>
      </w:r>
      <w:r w:rsidR="00256227" w:rsidRPr="008F4773">
        <w:rPr>
          <w:rFonts w:ascii="Times New Roman" w:hAnsi="Times New Roman" w:cs="Times New Roman"/>
          <w:sz w:val="28"/>
          <w:szCs w:val="28"/>
        </w:rPr>
        <w:t>ехнического творчества</w:t>
      </w:r>
      <w:r w:rsidRPr="008F4773">
        <w:rPr>
          <w:rFonts w:ascii="Times New Roman" w:hAnsi="Times New Roman" w:cs="Times New Roman"/>
          <w:sz w:val="28"/>
          <w:szCs w:val="28"/>
        </w:rPr>
        <w:t xml:space="preserve"> об</w:t>
      </w:r>
      <w:r w:rsidR="00256227" w:rsidRPr="008F4773">
        <w:rPr>
          <w:rFonts w:ascii="Times New Roman" w:hAnsi="Times New Roman" w:cs="Times New Roman"/>
          <w:sz w:val="28"/>
          <w:szCs w:val="28"/>
        </w:rPr>
        <w:t>уча</w:t>
      </w:r>
      <w:r w:rsidRPr="008F4773">
        <w:rPr>
          <w:rFonts w:ascii="Times New Roman" w:hAnsi="Times New Roman" w:cs="Times New Roman"/>
          <w:sz w:val="28"/>
          <w:szCs w:val="28"/>
        </w:rPr>
        <w:t>ю</w:t>
      </w:r>
      <w:r w:rsidR="00256227" w:rsidRPr="008F4773">
        <w:rPr>
          <w:rFonts w:ascii="Times New Roman" w:hAnsi="Times New Roman" w:cs="Times New Roman"/>
          <w:sz w:val="28"/>
          <w:szCs w:val="28"/>
        </w:rPr>
        <w:t xml:space="preserve">щихся призвана содействовать эффективному </w:t>
      </w:r>
      <w:r w:rsidR="00256227" w:rsidRPr="008F4773">
        <w:rPr>
          <w:rFonts w:ascii="Times New Roman" w:hAnsi="Times New Roman" w:cs="Times New Roman"/>
          <w:sz w:val="28"/>
          <w:szCs w:val="28"/>
        </w:rPr>
        <w:lastRenderedPageBreak/>
        <w:t>решению проблемы воспроизводства инженерно-технических кадров, обладающих способностью к опережающему развитию и создать условия для формирования и развития основных компетенций обучающихся по конструированию и моделированию в области технического творчества, рационализаторской и изобретательской деятельности.</w:t>
      </w:r>
      <w:r w:rsidR="00CD1606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sz w:val="28"/>
          <w:szCs w:val="28"/>
        </w:rPr>
        <w:t>Т</w:t>
      </w:r>
      <w:r w:rsidR="00CD1606" w:rsidRPr="008F4773">
        <w:rPr>
          <w:rFonts w:ascii="Times New Roman" w:hAnsi="Times New Roman" w:cs="Times New Roman"/>
          <w:sz w:val="28"/>
          <w:szCs w:val="28"/>
        </w:rPr>
        <w:t>е</w:t>
      </w:r>
      <w:r w:rsidR="00256227" w:rsidRPr="008F4773">
        <w:rPr>
          <w:rFonts w:ascii="Times New Roman" w:hAnsi="Times New Roman" w:cs="Times New Roman"/>
          <w:sz w:val="28"/>
          <w:szCs w:val="28"/>
        </w:rPr>
        <w:t>хническое творчество, изобретательская и рационализаторская деятельность – это и школа формирования высоких нравственных качеств человека, основа инновационной деятельности и важнейшая составляющая образования.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256227" w:rsidRPr="008F4773">
        <w:rPr>
          <w:rFonts w:ascii="Times New Roman" w:hAnsi="Times New Roman" w:cs="Times New Roman"/>
          <w:sz w:val="28"/>
          <w:szCs w:val="28"/>
        </w:rPr>
        <w:t>Подготовка потенциальных работников для сферы науки, образования и высоких технологий (оборонно-промышленный комплекс, энергетическая, авиационно-космическая, атомная отрасли и иные приоритетные для Российской Федерации высокотехнологичные отрасли промышленности) одна из главных задач учреждений дополнительного образования детей технической направленности.</w:t>
      </w:r>
    </w:p>
    <w:p w:rsidR="004F6C88" w:rsidRPr="008F4773" w:rsidRDefault="004F6C88" w:rsidP="005E438E">
      <w:pPr>
        <w:pStyle w:val="1"/>
        <w:numPr>
          <w:ilvl w:val="0"/>
          <w:numId w:val="24"/>
        </w:numPr>
        <w:spacing w:before="0" w:line="360" w:lineRule="auto"/>
        <w:ind w:right="425"/>
        <w:jc w:val="center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hAnsi="Times New Roman" w:cs="Times New Roman"/>
          <w:color w:val="auto"/>
        </w:rPr>
        <w:t>А</w:t>
      </w:r>
      <w:r w:rsidR="00CD1606" w:rsidRPr="008F4773">
        <w:rPr>
          <w:rFonts w:ascii="Times New Roman" w:hAnsi="Times New Roman" w:cs="Times New Roman"/>
          <w:color w:val="auto"/>
        </w:rPr>
        <w:t>налитическое обоснование программы</w:t>
      </w:r>
    </w:p>
    <w:p w:rsidR="004F6C88" w:rsidRPr="008F4773" w:rsidRDefault="004F6C88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Образовательная программа образовательного учреждения является комплексным организационно-управленческим документом  – это современная форма социального заказа, наиболее полно отражающая интересы, возможности, потребности всех участников образовательного процесса. </w:t>
      </w:r>
      <w:r w:rsidR="00EB0D0A" w:rsidRPr="008F477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855AA" w:rsidRPr="008F4773">
        <w:rPr>
          <w:rFonts w:ascii="Times New Roman" w:hAnsi="Times New Roman" w:cs="Times New Roman"/>
          <w:sz w:val="28"/>
          <w:szCs w:val="28"/>
        </w:rPr>
        <w:t xml:space="preserve">Данная образовательная </w:t>
      </w:r>
      <w:r w:rsidRPr="008F4773">
        <w:rPr>
          <w:rFonts w:ascii="Times New Roman" w:hAnsi="Times New Roman" w:cs="Times New Roman"/>
          <w:sz w:val="28"/>
          <w:szCs w:val="28"/>
        </w:rPr>
        <w:t>программ</w:t>
      </w:r>
      <w:r w:rsidR="009855AA" w:rsidRPr="008F4773">
        <w:rPr>
          <w:rFonts w:ascii="Times New Roman" w:hAnsi="Times New Roman" w:cs="Times New Roman"/>
          <w:sz w:val="28"/>
          <w:szCs w:val="28"/>
        </w:rPr>
        <w:t>а</w:t>
      </w:r>
      <w:r w:rsidRPr="008F4773">
        <w:rPr>
          <w:rFonts w:ascii="Times New Roman" w:hAnsi="Times New Roman" w:cs="Times New Roman"/>
          <w:sz w:val="28"/>
          <w:szCs w:val="28"/>
        </w:rPr>
        <w:t>, определяет цель, задачи, планируемые результаты, содержание и организацию образовательного процесса.</w:t>
      </w:r>
    </w:p>
    <w:p w:rsidR="00EB0D0A" w:rsidRPr="008F4773" w:rsidRDefault="00A07FA3" w:rsidP="00311358">
      <w:pPr>
        <w:spacing w:after="0" w:line="360" w:lineRule="auto"/>
        <w:ind w:right="425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F477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Программа разработана на основе инновационных технологий, создания социокультурной </w:t>
      </w:r>
      <w:r w:rsidRPr="008F477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воспитательной среды, обеспечивающей формирование и развитие поликультурной, коммуникативной и творческой </w:t>
      </w:r>
      <w:r w:rsidRPr="008F477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личности обучающихся в условиях его самоопределения, самореализации, самообучения, </w:t>
      </w:r>
      <w:r w:rsidRPr="008F477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самовоспитания, саморазвития, обладающего качествами гражданина и патриота своей 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страны.</w:t>
      </w:r>
    </w:p>
    <w:p w:rsidR="00A07FA3" w:rsidRPr="008F4773" w:rsidRDefault="00A07FA3" w:rsidP="00311358">
      <w:pPr>
        <w:spacing w:after="0" w:line="360" w:lineRule="auto"/>
        <w:ind w:right="42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Центр осуществляет дополнительное образование детей  по техническим направлениям деятельности в соответствии с социальным заказом и потребностями детей и  их родителей</w:t>
      </w:r>
      <w:r w:rsidR="00D060AA" w:rsidRPr="008F4773">
        <w:rPr>
          <w:rFonts w:ascii="Times New Roman" w:hAnsi="Times New Roman" w:cs="Times New Roman"/>
          <w:sz w:val="28"/>
          <w:szCs w:val="28"/>
        </w:rPr>
        <w:t>, что и определяет необходимость существования данной программы.</w:t>
      </w:r>
    </w:p>
    <w:p w:rsidR="00A07FA3" w:rsidRPr="008F4773" w:rsidRDefault="00A07FA3" w:rsidP="00311358">
      <w:pPr>
        <w:spacing w:after="0" w:line="360" w:lineRule="auto"/>
        <w:ind w:right="42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Актуальность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разработки </w:t>
      </w:r>
      <w:r w:rsidRPr="008F477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программы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центра детского технического творчества </w:t>
      </w:r>
      <w:r w:rsidR="00C61521"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обусловлена 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рядом факторов: во-первых, интенсивным  развитием 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IT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Pr="008F4773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технологий и необходимостью их освоения и применением в повседневной жизни;  во-вторых, реформированием системы образования и созданием новых образовательных стандартов; в-третьих, социальным заказом государства, интересом обучающихся и их родителей к востребованному техническому творчеству.</w:t>
      </w:r>
    </w:p>
    <w:p w:rsidR="004D2FBE" w:rsidRPr="008F4773" w:rsidRDefault="004D2FBE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bookmarkStart w:id="2" w:name="_Toc61705629"/>
      <w:bookmarkStart w:id="3" w:name="_Toc61706188"/>
      <w:bookmarkStart w:id="4" w:name="_Toc98768324"/>
      <w:r w:rsidRPr="008F4773">
        <w:rPr>
          <w:color w:val="000000"/>
          <w:spacing w:val="-2"/>
          <w:sz w:val="28"/>
          <w:szCs w:val="28"/>
        </w:rPr>
        <w:t>Данная актуальность  разработки программы</w:t>
      </w:r>
      <w:r w:rsidRPr="008F4773">
        <w:rPr>
          <w:sz w:val="28"/>
          <w:szCs w:val="28"/>
        </w:rPr>
        <w:t xml:space="preserve">  определила особенности миссии, целей и задач образовательной программы.</w:t>
      </w:r>
    </w:p>
    <w:p w:rsidR="00805373" w:rsidRPr="008F4773" w:rsidRDefault="00805373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b/>
          <w:sz w:val="28"/>
          <w:szCs w:val="28"/>
        </w:rPr>
        <w:t>Миссия</w:t>
      </w:r>
      <w:r w:rsidRPr="008F4773">
        <w:rPr>
          <w:sz w:val="28"/>
          <w:szCs w:val="28"/>
        </w:rPr>
        <w:t xml:space="preserve"> учреждения рассматривается с точки зрения определения основных потребностей детей и их родителей и их эффективного удовлетворения. </w:t>
      </w:r>
      <w:r w:rsidR="00435095" w:rsidRPr="008F4773">
        <w:rPr>
          <w:sz w:val="28"/>
          <w:szCs w:val="28"/>
        </w:rPr>
        <w:t>Миссия центра детского технического творчества состоит в том, чтобы создать максимальный уровень доступности качественного дополнительного технического образования каждого обучающегося центра в соответствии с образовательными запросами учащихся и родителей и индивидуальными возможностями личности и формированию позитивного образа гражданского общества России.</w:t>
      </w:r>
      <w:r w:rsidRPr="008F4773">
        <w:rPr>
          <w:sz w:val="28"/>
          <w:szCs w:val="28"/>
        </w:rPr>
        <w:t xml:space="preserve"> Кроме этого, миссия  центра детского (юношеского) технического творчества заключается в содействии развитию и социализации личности обучающихся путем предоставления им качественных дополнительных образовательных услуг в сфере технического творчества через добровольное обучение и организованное общение в объединениях центра и на его массовых мероприятиях.</w:t>
      </w:r>
    </w:p>
    <w:p w:rsidR="00805373" w:rsidRPr="008F4773" w:rsidRDefault="004D2FBE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/>
          <w:sz w:val="28"/>
          <w:szCs w:val="28"/>
        </w:rPr>
        <w:t>Цель</w:t>
      </w:r>
      <w:r w:rsidR="00C56080" w:rsidRPr="008F4773"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  <w:r w:rsidR="00C56080" w:rsidRPr="008F4773">
        <w:rPr>
          <w:rFonts w:ascii="Times New Roman" w:hAnsi="Times New Roman" w:cs="Times New Roman"/>
          <w:sz w:val="28"/>
          <w:szCs w:val="28"/>
        </w:rPr>
        <w:t xml:space="preserve">: </w:t>
      </w:r>
      <w:r w:rsidRPr="008F4773">
        <w:rPr>
          <w:rFonts w:ascii="Times New Roman" w:hAnsi="Times New Roman" w:cs="Times New Roman"/>
          <w:sz w:val="28"/>
          <w:szCs w:val="28"/>
        </w:rPr>
        <w:t>р</w:t>
      </w:r>
      <w:r w:rsidR="00805373" w:rsidRPr="008F4773">
        <w:rPr>
          <w:rFonts w:ascii="Times New Roman" w:hAnsi="Times New Roman" w:cs="Times New Roman"/>
          <w:sz w:val="28"/>
          <w:szCs w:val="28"/>
        </w:rPr>
        <w:t>азвитие личности обучающегося через раскрытие его  творческого потенциала в центре дополнительного образования детей детского (юношеского) технического творчества посредством выбора объединения по 4 направлениям центра: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805373" w:rsidRPr="008F4773">
        <w:rPr>
          <w:rFonts w:ascii="Times New Roman" w:hAnsi="Times New Roman" w:cs="Times New Roman"/>
          <w:sz w:val="28"/>
          <w:szCs w:val="28"/>
        </w:rPr>
        <w:t>спортивно техническое направление;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805373" w:rsidRPr="008F4773">
        <w:rPr>
          <w:rFonts w:ascii="Times New Roman" w:hAnsi="Times New Roman" w:cs="Times New Roman"/>
          <w:sz w:val="28"/>
          <w:szCs w:val="28"/>
        </w:rPr>
        <w:t>научно-техническое направление;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805373" w:rsidRPr="008F4773">
        <w:rPr>
          <w:rFonts w:ascii="Times New Roman" w:hAnsi="Times New Roman" w:cs="Times New Roman"/>
          <w:sz w:val="28"/>
          <w:szCs w:val="28"/>
        </w:rPr>
        <w:t>художественно-эстетическое;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805373" w:rsidRPr="008F4773">
        <w:rPr>
          <w:rFonts w:ascii="Times New Roman" w:hAnsi="Times New Roman" w:cs="Times New Roman"/>
          <w:sz w:val="28"/>
          <w:szCs w:val="28"/>
        </w:rPr>
        <w:t>социально-педагогическое.</w:t>
      </w:r>
    </w:p>
    <w:p w:rsidR="004D2FBE" w:rsidRPr="008F4773" w:rsidRDefault="004D2FBE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Целью педагогического процесса является  формирование системы знаний учащихся по направлениям выбранной деятельности, о специфике технологической преобразующей деятельности; формирование  интеллектуальной, технически образованной личности, ориентированной на достижение высокого результата собственной деятельности в условиях самостоятельного выбора направления.</w:t>
      </w:r>
      <w:r w:rsidR="00C56080" w:rsidRPr="008F4773">
        <w:rPr>
          <w:rFonts w:ascii="Times New Roman" w:hAnsi="Times New Roman" w:cs="Times New Roman"/>
          <w:sz w:val="28"/>
          <w:szCs w:val="28"/>
        </w:rPr>
        <w:t xml:space="preserve"> Исходя из цели, следует ряд </w:t>
      </w:r>
      <w:r w:rsidR="00C56080" w:rsidRPr="008F4773">
        <w:rPr>
          <w:rFonts w:ascii="Times New Roman" w:hAnsi="Times New Roman" w:cs="Times New Roman"/>
          <w:b/>
          <w:sz w:val="28"/>
          <w:szCs w:val="28"/>
        </w:rPr>
        <w:t>задач</w:t>
      </w:r>
      <w:r w:rsidR="00C56080" w:rsidRPr="008F4773">
        <w:rPr>
          <w:rFonts w:ascii="Times New Roman" w:hAnsi="Times New Roman" w:cs="Times New Roman"/>
          <w:sz w:val="28"/>
          <w:szCs w:val="28"/>
        </w:rPr>
        <w:t>:</w:t>
      </w:r>
    </w:p>
    <w:p w:rsidR="00C56080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lastRenderedPageBreak/>
        <w:t>развитие личности обучающегося через раскрытие его  творческого потенциала технической направленности;</w:t>
      </w:r>
    </w:p>
    <w:p w:rsidR="004D2FBE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с</w:t>
      </w:r>
      <w:r w:rsidR="004D2FBE" w:rsidRPr="008F4773">
        <w:rPr>
          <w:sz w:val="28"/>
          <w:szCs w:val="28"/>
        </w:rPr>
        <w:t>охранение и расширение объема образовательных услуг в учреждении и области по техническому творчеству в соответстви</w:t>
      </w:r>
      <w:r w:rsidRPr="008F4773">
        <w:rPr>
          <w:sz w:val="28"/>
          <w:szCs w:val="28"/>
        </w:rPr>
        <w:t>и с социальным запросом;</w:t>
      </w:r>
    </w:p>
    <w:p w:rsidR="00C56080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развитие системы дополнительного образования по техническому творчеству;</w:t>
      </w:r>
    </w:p>
    <w:p w:rsidR="004D2FBE" w:rsidRPr="008F4773" w:rsidRDefault="004D2FBE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 </w:t>
      </w:r>
      <w:r w:rsidR="00C56080" w:rsidRPr="008F4773">
        <w:rPr>
          <w:sz w:val="28"/>
          <w:szCs w:val="28"/>
        </w:rPr>
        <w:t xml:space="preserve">развитие </w:t>
      </w:r>
      <w:r w:rsidRPr="008F4773">
        <w:rPr>
          <w:sz w:val="28"/>
          <w:szCs w:val="28"/>
        </w:rPr>
        <w:t>системы профильной подготовки школьников на ба</w:t>
      </w:r>
      <w:r w:rsidR="00C56080" w:rsidRPr="008F4773">
        <w:rPr>
          <w:sz w:val="28"/>
          <w:szCs w:val="28"/>
        </w:rPr>
        <w:t>зе центра;</w:t>
      </w:r>
    </w:p>
    <w:p w:rsidR="004D2FBE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</w:t>
      </w:r>
      <w:r w:rsidR="004D2FBE" w:rsidRPr="008F4773">
        <w:rPr>
          <w:sz w:val="28"/>
          <w:szCs w:val="28"/>
        </w:rPr>
        <w:t xml:space="preserve">азвитие исследовательской деятельности педагогов, направленной на оптимизацию </w:t>
      </w:r>
      <w:r w:rsidRPr="008F4773">
        <w:rPr>
          <w:sz w:val="28"/>
          <w:szCs w:val="28"/>
        </w:rPr>
        <w:t>учебно-воспитательного процесса;</w:t>
      </w:r>
    </w:p>
    <w:p w:rsidR="004D2FBE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развитие </w:t>
      </w:r>
      <w:r w:rsidR="004D2FBE" w:rsidRPr="008F4773">
        <w:rPr>
          <w:sz w:val="28"/>
          <w:szCs w:val="28"/>
        </w:rPr>
        <w:t xml:space="preserve">работы над реализацией  государственной программы воспитания </w:t>
      </w:r>
      <w:r w:rsidRPr="008F4773">
        <w:rPr>
          <w:sz w:val="28"/>
          <w:szCs w:val="28"/>
        </w:rPr>
        <w:t>государственности и патриотизма;</w:t>
      </w:r>
      <w:r w:rsidR="004D2FBE" w:rsidRPr="008F4773">
        <w:rPr>
          <w:sz w:val="28"/>
          <w:szCs w:val="28"/>
        </w:rPr>
        <w:t xml:space="preserve"> </w:t>
      </w:r>
    </w:p>
    <w:p w:rsidR="004D2FBE" w:rsidRPr="008F4773" w:rsidRDefault="00C56080" w:rsidP="00311358">
      <w:pPr>
        <w:pStyle w:val="af2"/>
        <w:numPr>
          <w:ilvl w:val="0"/>
          <w:numId w:val="39"/>
        </w:numPr>
        <w:spacing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а</w:t>
      </w:r>
      <w:r w:rsidR="004D2FBE" w:rsidRPr="008F4773">
        <w:rPr>
          <w:sz w:val="28"/>
          <w:szCs w:val="28"/>
        </w:rPr>
        <w:t xml:space="preserve">ктивное участия в массовых мероприятиях </w:t>
      </w:r>
      <w:r w:rsidRPr="008F4773">
        <w:rPr>
          <w:sz w:val="28"/>
          <w:szCs w:val="28"/>
        </w:rPr>
        <w:t xml:space="preserve"> регионального, федерального и международного уровня.</w:t>
      </w:r>
    </w:p>
    <w:p w:rsidR="00C56080" w:rsidRPr="008F4773" w:rsidRDefault="00C56080" w:rsidP="00311358">
      <w:pPr>
        <w:pStyle w:val="4"/>
        <w:spacing w:before="0" w:after="0" w:line="360" w:lineRule="auto"/>
        <w:ind w:right="425" w:firstLine="567"/>
        <w:jc w:val="both"/>
        <w:rPr>
          <w:b w:val="0"/>
        </w:rPr>
      </w:pPr>
      <w:r w:rsidRPr="008F4773">
        <w:rPr>
          <w:b w:val="0"/>
        </w:rPr>
        <w:t xml:space="preserve">В основе программы лежит концепция личностно-ориентированной модели развития детского технического творчества, которая требует реализации на практике следующих </w:t>
      </w:r>
      <w:r w:rsidR="00C61521" w:rsidRPr="008F4773">
        <w:rPr>
          <w:b w:val="0"/>
        </w:rPr>
        <w:t xml:space="preserve">современных </w:t>
      </w:r>
      <w:r w:rsidRPr="008F4773">
        <w:rPr>
          <w:b w:val="0"/>
        </w:rPr>
        <w:t>идей:</w:t>
      </w:r>
    </w:p>
    <w:p w:rsidR="00C56080" w:rsidRPr="008F4773" w:rsidRDefault="00C56080" w:rsidP="00311358">
      <w:pPr>
        <w:pStyle w:val="af2"/>
        <w:numPr>
          <w:ilvl w:val="0"/>
          <w:numId w:val="40"/>
        </w:numPr>
        <w:tabs>
          <w:tab w:val="left" w:pos="426"/>
        </w:tabs>
        <w:spacing w:line="360" w:lineRule="auto"/>
        <w:ind w:left="0" w:right="425" w:firstLine="284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идеи интеграции в системе непрерывного образования;</w:t>
      </w:r>
    </w:p>
    <w:p w:rsidR="00C56080" w:rsidRPr="008F4773" w:rsidRDefault="00C56080" w:rsidP="00311358">
      <w:pPr>
        <w:pStyle w:val="af2"/>
        <w:numPr>
          <w:ilvl w:val="0"/>
          <w:numId w:val="40"/>
        </w:numPr>
        <w:tabs>
          <w:tab w:val="left" w:pos="426"/>
        </w:tabs>
        <w:spacing w:line="360" w:lineRule="auto"/>
        <w:ind w:left="0" w:right="425" w:firstLine="284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идеи реализации дифференцированного обучения на разных уровнях с учетом возрастных психологических особенностей личности ребенка с учетом индивидуальной образовательной траектории обучающихся</w:t>
      </w:r>
    </w:p>
    <w:p w:rsidR="00C56080" w:rsidRPr="008F4773" w:rsidRDefault="00C56080" w:rsidP="00311358">
      <w:pPr>
        <w:pStyle w:val="af2"/>
        <w:numPr>
          <w:ilvl w:val="0"/>
          <w:numId w:val="40"/>
        </w:numPr>
        <w:tabs>
          <w:tab w:val="left" w:pos="426"/>
        </w:tabs>
        <w:spacing w:line="360" w:lineRule="auto"/>
        <w:ind w:left="0" w:right="425" w:firstLine="284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идеи использования заложенных в дополнительном образовании потенциальных возможностей воспитывающего социума;</w:t>
      </w:r>
    </w:p>
    <w:p w:rsidR="00C56080" w:rsidRPr="008F4773" w:rsidRDefault="00C56080" w:rsidP="00311358">
      <w:pPr>
        <w:pStyle w:val="af2"/>
        <w:numPr>
          <w:ilvl w:val="0"/>
          <w:numId w:val="40"/>
        </w:numPr>
        <w:tabs>
          <w:tab w:val="left" w:pos="426"/>
        </w:tabs>
        <w:spacing w:line="360" w:lineRule="auto"/>
        <w:ind w:left="0" w:right="425" w:firstLine="284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идеи профильного обучения.</w:t>
      </w:r>
    </w:p>
    <w:p w:rsidR="004D2FBE" w:rsidRPr="008F4773" w:rsidRDefault="004D2FBE" w:rsidP="00311358">
      <w:pPr>
        <w:pStyle w:val="33"/>
        <w:spacing w:after="0" w:line="360" w:lineRule="auto"/>
        <w:ind w:left="0" w:right="425" w:firstLine="567"/>
        <w:jc w:val="both"/>
        <w:rPr>
          <w:b/>
          <w:sz w:val="28"/>
          <w:szCs w:val="28"/>
        </w:rPr>
      </w:pPr>
      <w:r w:rsidRPr="008F4773">
        <w:rPr>
          <w:sz w:val="28"/>
          <w:szCs w:val="28"/>
        </w:rPr>
        <w:t xml:space="preserve">В образовательном  процессе </w:t>
      </w:r>
      <w:r w:rsidR="00C61521" w:rsidRPr="008F4773">
        <w:rPr>
          <w:sz w:val="28"/>
          <w:szCs w:val="28"/>
        </w:rPr>
        <w:t xml:space="preserve">центр </w:t>
      </w:r>
      <w:r w:rsidR="00C61521" w:rsidRPr="008F4773">
        <w:rPr>
          <w:b/>
          <w:sz w:val="28"/>
          <w:szCs w:val="28"/>
        </w:rPr>
        <w:t>опирается на новые образовательные стандарты:</w:t>
      </w:r>
    </w:p>
    <w:p w:rsidR="004D2FBE" w:rsidRPr="008F4773" w:rsidRDefault="004D2FBE" w:rsidP="00311358">
      <w:pPr>
        <w:spacing w:after="0" w:line="360" w:lineRule="auto"/>
        <w:ind w:right="425" w:firstLine="540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 xml:space="preserve">- </w:t>
      </w:r>
      <w:r w:rsidR="00C61521" w:rsidRPr="008F4773">
        <w:rPr>
          <w:rFonts w:ascii="Times New Roman" w:hAnsi="Times New Roman"/>
          <w:sz w:val="28"/>
          <w:szCs w:val="28"/>
        </w:rPr>
        <w:t>Формировать систему одаренности</w:t>
      </w:r>
      <w:r w:rsidRPr="008F4773">
        <w:rPr>
          <w:rFonts w:ascii="Times New Roman" w:hAnsi="Times New Roman"/>
          <w:sz w:val="28"/>
          <w:szCs w:val="28"/>
        </w:rPr>
        <w:t>;</w:t>
      </w:r>
    </w:p>
    <w:p w:rsidR="004D2FBE" w:rsidRPr="008F4773" w:rsidRDefault="004D2FBE" w:rsidP="00311358">
      <w:pPr>
        <w:spacing w:after="0" w:line="360" w:lineRule="auto"/>
        <w:ind w:right="425" w:firstLine="540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>- Сохранение и укрепление здоровья;</w:t>
      </w:r>
    </w:p>
    <w:p w:rsidR="004D2FBE" w:rsidRPr="008F4773" w:rsidRDefault="004D2FBE" w:rsidP="00311358">
      <w:pPr>
        <w:spacing w:after="0" w:line="360" w:lineRule="auto"/>
        <w:ind w:right="425" w:firstLine="540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>-Научить ребёнка учиться и творить;</w:t>
      </w:r>
    </w:p>
    <w:p w:rsidR="004D2FBE" w:rsidRPr="008F4773" w:rsidRDefault="004D2FBE" w:rsidP="00311358">
      <w:pPr>
        <w:spacing w:after="0" w:line="360" w:lineRule="auto"/>
        <w:ind w:right="425" w:firstLine="540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>-Научить ребёнка сотрудничать;</w:t>
      </w:r>
    </w:p>
    <w:p w:rsidR="004D2FBE" w:rsidRPr="008F4773" w:rsidRDefault="004D2FBE" w:rsidP="00311358">
      <w:pPr>
        <w:spacing w:after="0" w:line="360" w:lineRule="auto"/>
        <w:ind w:right="425" w:firstLine="540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 xml:space="preserve">-Научить  ребёнка  успешно жить в современном обществе. </w:t>
      </w:r>
    </w:p>
    <w:p w:rsidR="00435095" w:rsidRPr="008F4773" w:rsidRDefault="00805373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Таким образом, ц</w:t>
      </w:r>
      <w:r w:rsidR="00435095" w:rsidRPr="008F4773">
        <w:rPr>
          <w:rFonts w:ascii="Times New Roman" w:hAnsi="Times New Roman" w:cs="Times New Roman"/>
          <w:sz w:val="28"/>
          <w:szCs w:val="28"/>
        </w:rPr>
        <w:t xml:space="preserve">ентр детского технического творчества стремится к созданию условий для становления и развития способностей обучающихся к самоопределению, саморазвитию в различных областях жизни на основе организации </w:t>
      </w:r>
      <w:r w:rsidR="00435095" w:rsidRPr="008F4773">
        <w:rPr>
          <w:rFonts w:ascii="Times New Roman" w:hAnsi="Times New Roman" w:cs="Times New Roman"/>
          <w:sz w:val="28"/>
          <w:szCs w:val="28"/>
          <w:u w:val="single"/>
        </w:rPr>
        <w:t>индивидуальных образовательных траекторий одаренных (талантливых) детей</w:t>
      </w:r>
      <w:r w:rsidR="00435095" w:rsidRPr="008F4773">
        <w:rPr>
          <w:rFonts w:ascii="Times New Roman" w:hAnsi="Times New Roman" w:cs="Times New Roman"/>
          <w:sz w:val="28"/>
          <w:szCs w:val="28"/>
        </w:rPr>
        <w:t>.</w:t>
      </w:r>
    </w:p>
    <w:bookmarkEnd w:id="2"/>
    <w:bookmarkEnd w:id="3"/>
    <w:bookmarkEnd w:id="4"/>
    <w:p w:rsidR="00120562" w:rsidRPr="008F4773" w:rsidRDefault="00C61521" w:rsidP="005E438E">
      <w:pPr>
        <w:pStyle w:val="1"/>
        <w:numPr>
          <w:ilvl w:val="0"/>
          <w:numId w:val="24"/>
        </w:numPr>
        <w:spacing w:before="0" w:line="360" w:lineRule="auto"/>
        <w:ind w:right="425"/>
        <w:jc w:val="center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hAnsi="Times New Roman" w:cs="Times New Roman"/>
          <w:color w:val="auto"/>
        </w:rPr>
        <w:t>Характеристика учреждения</w:t>
      </w:r>
      <w:r w:rsidR="002704E6" w:rsidRPr="008F4773">
        <w:rPr>
          <w:rFonts w:ascii="Times New Roman" w:hAnsi="Times New Roman" w:cs="Times New Roman"/>
          <w:color w:val="auto"/>
        </w:rPr>
        <w:t xml:space="preserve"> его </w:t>
      </w:r>
      <w:r w:rsidR="00A14F36" w:rsidRPr="008F4773">
        <w:rPr>
          <w:rFonts w:ascii="Times New Roman" w:hAnsi="Times New Roman" w:cs="Times New Roman"/>
          <w:color w:val="auto"/>
        </w:rPr>
        <w:t xml:space="preserve">режима работы, </w:t>
      </w:r>
      <w:r w:rsidR="002704E6" w:rsidRPr="008F4773">
        <w:rPr>
          <w:rFonts w:ascii="Times New Roman" w:hAnsi="Times New Roman" w:cs="Times New Roman"/>
          <w:color w:val="auto"/>
        </w:rPr>
        <w:t>направлений</w:t>
      </w:r>
    </w:p>
    <w:p w:rsidR="00AF4F51" w:rsidRPr="008F4773" w:rsidRDefault="00AF4F51" w:rsidP="00311358">
      <w:pPr>
        <w:tabs>
          <w:tab w:val="left" w:pos="851"/>
          <w:tab w:val="left" w:pos="1134"/>
        </w:tabs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/>
          <w:bCs/>
          <w:sz w:val="28"/>
          <w:szCs w:val="28"/>
        </w:rPr>
        <w:t>Краткая справка об образовательном учреждении.</w:t>
      </w:r>
      <w:r w:rsidRPr="008F4773">
        <w:rPr>
          <w:rFonts w:ascii="Times New Roman" w:hAnsi="Times New Roman" w:cs="Times New Roman"/>
          <w:bCs/>
          <w:sz w:val="28"/>
          <w:szCs w:val="28"/>
        </w:rPr>
        <w:t xml:space="preserve"> ОГКОУ ДОД КОЦДЮТТ</w:t>
      </w:r>
      <w:r w:rsidR="00B2136E" w:rsidRPr="008F4773">
        <w:rPr>
          <w:rFonts w:ascii="Times New Roman" w:hAnsi="Times New Roman" w:cs="Times New Roman"/>
          <w:bCs/>
          <w:sz w:val="28"/>
          <w:szCs w:val="28"/>
        </w:rPr>
        <w:t xml:space="preserve"> находится по адресу </w:t>
      </w:r>
      <w:proofErr w:type="spellStart"/>
      <w:r w:rsidR="00B2136E" w:rsidRPr="008F4773">
        <w:rPr>
          <w:rFonts w:ascii="Times New Roman" w:hAnsi="Times New Roman" w:cs="Times New Roman"/>
          <w:bCs/>
          <w:sz w:val="28"/>
          <w:szCs w:val="28"/>
        </w:rPr>
        <w:t>г.Кострома</w:t>
      </w:r>
      <w:proofErr w:type="spellEnd"/>
      <w:r w:rsidR="00B2136E" w:rsidRPr="008F47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136E" w:rsidRPr="008F4773">
        <w:rPr>
          <w:rFonts w:ascii="Times New Roman" w:hAnsi="Times New Roman" w:cs="Times New Roman"/>
          <w:bCs/>
          <w:sz w:val="28"/>
          <w:szCs w:val="28"/>
        </w:rPr>
        <w:t>ул.Пушкина</w:t>
      </w:r>
      <w:proofErr w:type="spellEnd"/>
      <w:r w:rsidR="00B2136E" w:rsidRPr="008F4773">
        <w:rPr>
          <w:rFonts w:ascii="Times New Roman" w:hAnsi="Times New Roman" w:cs="Times New Roman"/>
          <w:bCs/>
          <w:sz w:val="28"/>
          <w:szCs w:val="28"/>
        </w:rPr>
        <w:t xml:space="preserve">, 2а. </w:t>
      </w:r>
      <w:r w:rsidRPr="008F4773">
        <w:rPr>
          <w:rFonts w:ascii="Times New Roman" w:hAnsi="Times New Roman" w:cs="Times New Roman"/>
          <w:bCs/>
          <w:sz w:val="28"/>
          <w:szCs w:val="28"/>
        </w:rPr>
        <w:t xml:space="preserve">Год ввода </w:t>
      </w:r>
      <w:r w:rsidR="00B2136E" w:rsidRPr="008F4773">
        <w:rPr>
          <w:rFonts w:ascii="Times New Roman" w:hAnsi="Times New Roman" w:cs="Times New Roman"/>
          <w:bCs/>
          <w:sz w:val="28"/>
          <w:szCs w:val="28"/>
        </w:rPr>
        <w:t xml:space="preserve"> данного здания </w:t>
      </w:r>
      <w:r w:rsidRPr="008F4773">
        <w:rPr>
          <w:rFonts w:ascii="Times New Roman" w:hAnsi="Times New Roman" w:cs="Times New Roman"/>
          <w:bCs/>
          <w:sz w:val="28"/>
          <w:szCs w:val="28"/>
        </w:rPr>
        <w:t>в эксплуатацию</w:t>
      </w:r>
      <w:r w:rsidR="002D37AA" w:rsidRPr="008F4773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B2136E" w:rsidRPr="008F4773">
        <w:rPr>
          <w:rFonts w:ascii="Times New Roman" w:hAnsi="Times New Roman" w:cs="Times New Roman"/>
          <w:sz w:val="28"/>
          <w:szCs w:val="28"/>
        </w:rPr>
        <w:t>1957</w:t>
      </w:r>
      <w:r w:rsidRPr="008F4773">
        <w:rPr>
          <w:rFonts w:ascii="Times New Roman" w:hAnsi="Times New Roman" w:cs="Times New Roman"/>
          <w:sz w:val="28"/>
          <w:szCs w:val="28"/>
        </w:rPr>
        <w:t xml:space="preserve"> год</w:t>
      </w:r>
      <w:r w:rsidR="00B2136E" w:rsidRPr="008F4773">
        <w:rPr>
          <w:rFonts w:ascii="Times New Roman" w:hAnsi="Times New Roman" w:cs="Times New Roman"/>
          <w:sz w:val="28"/>
          <w:szCs w:val="28"/>
        </w:rPr>
        <w:t>.</w:t>
      </w:r>
    </w:p>
    <w:p w:rsidR="00313585" w:rsidRDefault="00AF4F51" w:rsidP="00311358">
      <w:pPr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Cs/>
          <w:sz w:val="28"/>
          <w:szCs w:val="28"/>
        </w:rPr>
        <w:t>Лицензия на правоведение образовательной деятельности: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367C4F">
        <w:rPr>
          <w:rFonts w:ascii="Times New Roman" w:hAnsi="Times New Roman" w:cs="Times New Roman"/>
          <w:sz w:val="28"/>
          <w:szCs w:val="28"/>
        </w:rPr>
        <w:t xml:space="preserve">Серия  </w:t>
      </w:r>
      <w:r w:rsidR="00313585">
        <w:rPr>
          <w:rFonts w:ascii="Times New Roman" w:hAnsi="Times New Roman" w:cs="Times New Roman"/>
          <w:sz w:val="28"/>
          <w:szCs w:val="28"/>
        </w:rPr>
        <w:t xml:space="preserve">44Л01  </w:t>
      </w:r>
    </w:p>
    <w:p w:rsidR="00AF4F51" w:rsidRPr="008F4773" w:rsidRDefault="00313585" w:rsidP="00311358">
      <w:pPr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376-12/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«01» августа </w:t>
      </w:r>
      <w:r w:rsidR="00B2136E" w:rsidRPr="008F4773">
        <w:rPr>
          <w:rFonts w:ascii="Times New Roman" w:hAnsi="Times New Roman" w:cs="Times New Roman"/>
          <w:sz w:val="28"/>
          <w:szCs w:val="28"/>
        </w:rPr>
        <w:t>2012г.</w:t>
      </w:r>
    </w:p>
    <w:p w:rsidR="002D37AA" w:rsidRPr="008F4773" w:rsidRDefault="002F6ECA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В соответствии с уставом</w:t>
      </w:r>
      <w:r w:rsidR="002D37AA" w:rsidRPr="008F4773">
        <w:rPr>
          <w:rFonts w:ascii="Times New Roman" w:hAnsi="Times New Roman" w:cs="Times New Roman"/>
          <w:sz w:val="28"/>
          <w:szCs w:val="28"/>
        </w:rPr>
        <w:t xml:space="preserve"> о</w:t>
      </w:r>
      <w:r w:rsidRPr="008F4773">
        <w:rPr>
          <w:rFonts w:ascii="Times New Roman" w:hAnsi="Times New Roman" w:cs="Times New Roman"/>
          <w:sz w:val="28"/>
          <w:szCs w:val="28"/>
        </w:rPr>
        <w:t>рганизационно-правовая форма:</w:t>
      </w:r>
      <w:r w:rsidR="002D37AA" w:rsidRPr="008F4773">
        <w:rPr>
          <w:rFonts w:ascii="Times New Roman" w:hAnsi="Times New Roman" w:cs="Times New Roman"/>
          <w:sz w:val="28"/>
          <w:szCs w:val="28"/>
        </w:rPr>
        <w:t xml:space="preserve"> у</w:t>
      </w:r>
      <w:r w:rsidRPr="008F4773">
        <w:rPr>
          <w:rFonts w:ascii="Times New Roman" w:hAnsi="Times New Roman" w:cs="Times New Roman"/>
          <w:sz w:val="28"/>
          <w:szCs w:val="28"/>
        </w:rPr>
        <w:t>чреждение является некоммерческой организацией – областным государственным казенным учреждением, которое осуществляет оказание государственных услуг, выполнение работ и (или) исполнение государственных функций в целях реализации предусмотренных законодательством Российской Федерации полномочий департамента образования и науки и финансовое обеспечение деятельности которого осуществляется за счет средств областного бюджета на основании бюджетной сметы. Тип – казенное.</w:t>
      </w:r>
      <w:r w:rsidR="002D37AA" w:rsidRPr="008F4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ECA" w:rsidRPr="008F4773" w:rsidRDefault="002F6ECA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Государственный статус  образовательного Учреждения:</w:t>
      </w:r>
      <w:r w:rsidR="002D37AA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sz w:val="28"/>
          <w:szCs w:val="28"/>
        </w:rPr>
        <w:t>тип – образовательное учреждение дополнительного образования детей;</w:t>
      </w:r>
      <w:r w:rsidR="002D37AA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sz w:val="28"/>
          <w:szCs w:val="28"/>
        </w:rPr>
        <w:t>вид – Центр детского (юношеского) технического творчества.</w:t>
      </w:r>
    </w:p>
    <w:p w:rsidR="00AF4F51" w:rsidRPr="008F4773" w:rsidRDefault="00AF4F51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/>
          <w:sz w:val="28"/>
          <w:szCs w:val="28"/>
        </w:rPr>
        <w:t>Режим работы учреждения</w:t>
      </w:r>
      <w:r w:rsidR="009011E4" w:rsidRPr="008F4773">
        <w:rPr>
          <w:rFonts w:ascii="Times New Roman" w:hAnsi="Times New Roman" w:cs="Times New Roman"/>
          <w:sz w:val="28"/>
          <w:szCs w:val="28"/>
        </w:rPr>
        <w:t>. Учебный</w:t>
      </w:r>
      <w:r w:rsidRPr="008F4773">
        <w:rPr>
          <w:rFonts w:ascii="Times New Roman" w:hAnsi="Times New Roman" w:cs="Times New Roman"/>
          <w:sz w:val="28"/>
          <w:szCs w:val="28"/>
        </w:rPr>
        <w:t xml:space="preserve"> год</w:t>
      </w:r>
      <w:r w:rsidR="009011E4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5D792E" w:rsidRPr="008F4773">
        <w:rPr>
          <w:rFonts w:ascii="Times New Roman" w:hAnsi="Times New Roman" w:cs="Times New Roman"/>
          <w:sz w:val="28"/>
          <w:szCs w:val="28"/>
        </w:rPr>
        <w:t xml:space="preserve">начинается </w:t>
      </w:r>
      <w:r w:rsidRPr="008F4773">
        <w:rPr>
          <w:rFonts w:ascii="Times New Roman" w:hAnsi="Times New Roman" w:cs="Times New Roman"/>
          <w:sz w:val="28"/>
          <w:szCs w:val="28"/>
        </w:rPr>
        <w:t xml:space="preserve"> 15 сентября</w:t>
      </w:r>
      <w:r w:rsidR="009011E4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5D792E" w:rsidRPr="008F4773">
        <w:rPr>
          <w:rFonts w:ascii="Times New Roman" w:hAnsi="Times New Roman" w:cs="Times New Roman"/>
          <w:sz w:val="28"/>
          <w:szCs w:val="28"/>
        </w:rPr>
        <w:t xml:space="preserve">заканчивается </w:t>
      </w:r>
      <w:r w:rsidRPr="008F4773">
        <w:rPr>
          <w:rFonts w:ascii="Times New Roman" w:hAnsi="Times New Roman" w:cs="Times New Roman"/>
          <w:sz w:val="28"/>
          <w:szCs w:val="28"/>
        </w:rPr>
        <w:t>31 мая</w:t>
      </w:r>
      <w:r w:rsidR="009011E4" w:rsidRPr="008F4773">
        <w:rPr>
          <w:rFonts w:ascii="Times New Roman" w:hAnsi="Times New Roman" w:cs="Times New Roman"/>
          <w:sz w:val="28"/>
          <w:szCs w:val="28"/>
        </w:rPr>
        <w:t>.</w:t>
      </w:r>
      <w:r w:rsidR="005D792E" w:rsidRPr="008F4773">
        <w:rPr>
          <w:rFonts w:ascii="Times New Roman" w:hAnsi="Times New Roman" w:cs="Times New Roman"/>
          <w:sz w:val="28"/>
          <w:szCs w:val="28"/>
        </w:rPr>
        <w:t xml:space="preserve"> В учреждении</w:t>
      </w:r>
      <w:r w:rsidRPr="008F4773">
        <w:rPr>
          <w:rFonts w:ascii="Times New Roman" w:hAnsi="Times New Roman" w:cs="Times New Roman"/>
          <w:sz w:val="28"/>
          <w:szCs w:val="28"/>
        </w:rPr>
        <w:t xml:space="preserve"> шестидневная неделя с общим выходным днем – субботой</w:t>
      </w:r>
      <w:r w:rsidR="005D792E" w:rsidRPr="008F4773">
        <w:rPr>
          <w:rFonts w:ascii="Times New Roman" w:hAnsi="Times New Roman" w:cs="Times New Roman"/>
          <w:sz w:val="28"/>
          <w:szCs w:val="28"/>
        </w:rPr>
        <w:t>. Ежедневно центр открыт с</w:t>
      </w:r>
      <w:r w:rsidR="00313585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sz w:val="28"/>
          <w:szCs w:val="28"/>
        </w:rPr>
        <w:t xml:space="preserve">8.00 </w:t>
      </w:r>
      <w:r w:rsidR="009011E4" w:rsidRPr="008F4773">
        <w:rPr>
          <w:rFonts w:ascii="Times New Roman" w:hAnsi="Times New Roman" w:cs="Times New Roman"/>
          <w:sz w:val="28"/>
          <w:szCs w:val="28"/>
        </w:rPr>
        <w:t>-</w:t>
      </w:r>
      <w:r w:rsidRPr="008F4773">
        <w:rPr>
          <w:rFonts w:ascii="Times New Roman" w:hAnsi="Times New Roman" w:cs="Times New Roman"/>
          <w:sz w:val="28"/>
          <w:szCs w:val="28"/>
        </w:rPr>
        <w:t xml:space="preserve"> 20.00</w:t>
      </w:r>
      <w:r w:rsidR="005D792E" w:rsidRPr="008F4773">
        <w:rPr>
          <w:rFonts w:ascii="Times New Roman" w:hAnsi="Times New Roman" w:cs="Times New Roman"/>
          <w:sz w:val="28"/>
          <w:szCs w:val="28"/>
        </w:rPr>
        <w:t>.</w:t>
      </w:r>
    </w:p>
    <w:p w:rsidR="00A14F36" w:rsidRPr="008F4773" w:rsidRDefault="00A14F36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Комплектование научно-технических объединений, секций заканчивается в первой половине сентября текущего года.</w:t>
      </w:r>
    </w:p>
    <w:p w:rsidR="009011E4" w:rsidRPr="008F4773" w:rsidRDefault="009011E4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Расписание занятий составляется с учетом санитарно-гигиенических норм, правил внутреннего трудового распорядка, Трудового Кодекса</w:t>
      </w:r>
      <w:r w:rsidR="005D792E" w:rsidRPr="008F4773">
        <w:rPr>
          <w:rFonts w:ascii="Times New Roman" w:hAnsi="Times New Roman" w:cs="Times New Roman"/>
          <w:sz w:val="28"/>
          <w:szCs w:val="28"/>
        </w:rPr>
        <w:t>, пожеланием родителей обучающихся</w:t>
      </w:r>
      <w:r w:rsidRPr="008F4773">
        <w:rPr>
          <w:rFonts w:ascii="Times New Roman" w:hAnsi="Times New Roman" w:cs="Times New Roman"/>
          <w:sz w:val="28"/>
          <w:szCs w:val="28"/>
        </w:rPr>
        <w:t>.</w:t>
      </w:r>
    </w:p>
    <w:p w:rsidR="00AF4F51" w:rsidRPr="008F4773" w:rsidRDefault="00AF4F51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В летние школьные каникулы активизируется досуговая и соревновательная деятельность: реализуются игровые программы для школьных лагерей, п</w:t>
      </w:r>
      <w:r w:rsidR="00A14F36" w:rsidRPr="008F4773">
        <w:rPr>
          <w:rFonts w:ascii="Times New Roman" w:hAnsi="Times New Roman" w:cs="Times New Roman"/>
          <w:sz w:val="28"/>
          <w:szCs w:val="28"/>
        </w:rPr>
        <w:t xml:space="preserve">роводятся, конкурсы, выставки, </w:t>
      </w:r>
      <w:r w:rsidRPr="008F4773">
        <w:rPr>
          <w:rFonts w:ascii="Times New Roman" w:hAnsi="Times New Roman" w:cs="Times New Roman"/>
          <w:sz w:val="28"/>
          <w:szCs w:val="28"/>
        </w:rPr>
        <w:t>областные соревнования по техническим видам спорта, Всероссийские соревнования на базе КОЦДЮТТ, кружковцы-лидеры участвуют в российских соревнованиях, европейских, мировых первенствах.</w:t>
      </w:r>
    </w:p>
    <w:p w:rsidR="005D792E" w:rsidRPr="008F4773" w:rsidRDefault="005D792E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Во время каникул (совпадающих со школьными) предусматривается методическая работа</w:t>
      </w:r>
      <w:r w:rsidR="00A14F36" w:rsidRPr="008F4773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Pr="008F4773">
        <w:rPr>
          <w:rFonts w:ascii="Times New Roman" w:hAnsi="Times New Roman" w:cs="Times New Roman"/>
          <w:sz w:val="28"/>
          <w:szCs w:val="28"/>
        </w:rPr>
        <w:t xml:space="preserve">, массовые мероприятия с </w:t>
      </w:r>
      <w:r w:rsidR="00A14F36" w:rsidRPr="008F4773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Pr="008F4773">
        <w:rPr>
          <w:rFonts w:ascii="Times New Roman" w:hAnsi="Times New Roman" w:cs="Times New Roman"/>
          <w:sz w:val="28"/>
          <w:szCs w:val="28"/>
        </w:rPr>
        <w:t>КОЦДЮТТ и школьниками города и области, оформление лабораторий, ремонт оборудования и инструментов, самообразование.</w:t>
      </w:r>
    </w:p>
    <w:p w:rsidR="00A14F36" w:rsidRDefault="00A14F36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Центр осуществляет деятельность по </w:t>
      </w:r>
      <w:r w:rsidR="00AD372C">
        <w:rPr>
          <w:rFonts w:ascii="Times New Roman" w:hAnsi="Times New Roman" w:cs="Times New Roman"/>
          <w:b/>
          <w:sz w:val="28"/>
          <w:szCs w:val="28"/>
        </w:rPr>
        <w:t>3</w:t>
      </w:r>
      <w:r w:rsidRPr="008F4773">
        <w:rPr>
          <w:rFonts w:ascii="Times New Roman" w:hAnsi="Times New Roman" w:cs="Times New Roman"/>
          <w:b/>
          <w:sz w:val="28"/>
          <w:szCs w:val="28"/>
        </w:rPr>
        <w:t xml:space="preserve"> направлен</w:t>
      </w:r>
      <w:r w:rsidR="005C69D0">
        <w:rPr>
          <w:rFonts w:ascii="Times New Roman" w:hAnsi="Times New Roman" w:cs="Times New Roman"/>
          <w:b/>
          <w:sz w:val="28"/>
          <w:szCs w:val="28"/>
        </w:rPr>
        <w:t>ностям</w:t>
      </w:r>
      <w:r w:rsidRPr="008F4773">
        <w:rPr>
          <w:rFonts w:ascii="Times New Roman" w:hAnsi="Times New Roman" w:cs="Times New Roman"/>
          <w:sz w:val="28"/>
          <w:szCs w:val="28"/>
        </w:rPr>
        <w:t>:</w:t>
      </w:r>
    </w:p>
    <w:p w:rsidR="00AD372C" w:rsidRPr="00AD372C" w:rsidRDefault="00AD372C" w:rsidP="00311358">
      <w:pPr>
        <w:pStyle w:val="af2"/>
        <w:numPr>
          <w:ilvl w:val="0"/>
          <w:numId w:val="47"/>
        </w:numPr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направленность:</w:t>
      </w:r>
    </w:p>
    <w:p w:rsidR="00A14F36" w:rsidRPr="008F4773" w:rsidRDefault="005C69D0" w:rsidP="00311358">
      <w:pPr>
        <w:pStyle w:val="af2"/>
        <w:numPr>
          <w:ilvl w:val="0"/>
          <w:numId w:val="48"/>
        </w:numPr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спор</w:t>
      </w:r>
      <w:r w:rsidR="00AD372C">
        <w:rPr>
          <w:sz w:val="28"/>
          <w:szCs w:val="28"/>
        </w:rPr>
        <w:t xml:space="preserve">тивно-техническая </w:t>
      </w:r>
    </w:p>
    <w:p w:rsidR="00A14F36" w:rsidRPr="008F4773" w:rsidRDefault="005C69D0" w:rsidP="00311358">
      <w:pPr>
        <w:pStyle w:val="af2"/>
        <w:numPr>
          <w:ilvl w:val="0"/>
          <w:numId w:val="48"/>
        </w:numPr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научно-т</w:t>
      </w:r>
      <w:r w:rsidR="00AD372C">
        <w:rPr>
          <w:sz w:val="28"/>
          <w:szCs w:val="28"/>
        </w:rPr>
        <w:t>ехническая</w:t>
      </w:r>
      <w:proofErr w:type="gramStart"/>
      <w:r w:rsidR="00AD372C">
        <w:rPr>
          <w:sz w:val="28"/>
          <w:szCs w:val="28"/>
        </w:rPr>
        <w:t xml:space="preserve"> ;</w:t>
      </w:r>
      <w:proofErr w:type="gramEnd"/>
    </w:p>
    <w:p w:rsidR="00A14F36" w:rsidRPr="008F4773" w:rsidRDefault="00AD372C" w:rsidP="00311358">
      <w:pPr>
        <w:pStyle w:val="af2"/>
        <w:numPr>
          <w:ilvl w:val="0"/>
          <w:numId w:val="29"/>
        </w:numPr>
        <w:spacing w:line="360" w:lineRule="auto"/>
        <w:ind w:right="425" w:firstLine="567"/>
        <w:jc w:val="both"/>
      </w:pPr>
      <w:r>
        <w:rPr>
          <w:sz w:val="28"/>
          <w:szCs w:val="28"/>
        </w:rPr>
        <w:t>Х</w:t>
      </w:r>
      <w:r w:rsidR="00367C4F">
        <w:rPr>
          <w:sz w:val="28"/>
          <w:szCs w:val="28"/>
        </w:rPr>
        <w:t xml:space="preserve">удожественная </w:t>
      </w:r>
      <w:r w:rsidR="005C69D0">
        <w:rPr>
          <w:sz w:val="28"/>
          <w:szCs w:val="28"/>
        </w:rPr>
        <w:t xml:space="preserve"> направленность</w:t>
      </w:r>
      <w:r w:rsidR="00A14F36" w:rsidRPr="008F4773">
        <w:rPr>
          <w:sz w:val="28"/>
          <w:szCs w:val="28"/>
        </w:rPr>
        <w:t>;</w:t>
      </w:r>
    </w:p>
    <w:p w:rsidR="00A14F36" w:rsidRPr="008F4773" w:rsidRDefault="00AD372C" w:rsidP="00311358">
      <w:pPr>
        <w:pStyle w:val="af2"/>
        <w:numPr>
          <w:ilvl w:val="0"/>
          <w:numId w:val="29"/>
        </w:numPr>
        <w:spacing w:line="360" w:lineRule="auto"/>
        <w:ind w:right="425" w:firstLine="567"/>
        <w:jc w:val="both"/>
      </w:pPr>
      <w:r>
        <w:rPr>
          <w:sz w:val="28"/>
          <w:szCs w:val="28"/>
        </w:rPr>
        <w:t>С</w:t>
      </w:r>
      <w:r w:rsidR="005C69D0">
        <w:rPr>
          <w:sz w:val="28"/>
          <w:szCs w:val="28"/>
        </w:rPr>
        <w:t>оциально-педагогическая направленность</w:t>
      </w:r>
      <w:r w:rsidR="00A14F36" w:rsidRPr="008F4773">
        <w:rPr>
          <w:sz w:val="28"/>
          <w:szCs w:val="28"/>
        </w:rPr>
        <w:t>.</w:t>
      </w:r>
    </w:p>
    <w:p w:rsidR="00496890" w:rsidRPr="008F4773" w:rsidRDefault="005C69D0" w:rsidP="00311358">
      <w:pPr>
        <w:tabs>
          <w:tab w:val="left" w:pos="851"/>
        </w:tabs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из направленностей представлена </w:t>
      </w:r>
      <w:r w:rsidR="00A14F36" w:rsidRPr="008F4773">
        <w:rPr>
          <w:rFonts w:ascii="Times New Roman" w:hAnsi="Times New Roman" w:cs="Times New Roman"/>
          <w:sz w:val="28"/>
          <w:szCs w:val="28"/>
        </w:rPr>
        <w:t xml:space="preserve"> рядом объединений. </w:t>
      </w:r>
    </w:p>
    <w:p w:rsidR="00A14F36" w:rsidRDefault="00AD372C" w:rsidP="00311358">
      <w:pPr>
        <w:tabs>
          <w:tab w:val="left" w:pos="851"/>
        </w:tabs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5C69D0">
        <w:rPr>
          <w:rFonts w:ascii="Times New Roman" w:hAnsi="Times New Roman" w:cs="Times New Roman"/>
          <w:sz w:val="28"/>
          <w:szCs w:val="28"/>
          <w:u w:val="single"/>
        </w:rPr>
        <w:t>ехническая</w:t>
      </w:r>
      <w:r w:rsidR="00A14F36" w:rsidRPr="008F4773">
        <w:rPr>
          <w:rFonts w:ascii="Times New Roman" w:hAnsi="Times New Roman" w:cs="Times New Roman"/>
          <w:sz w:val="28"/>
          <w:szCs w:val="28"/>
          <w:u w:val="single"/>
        </w:rPr>
        <w:t xml:space="preserve"> напр</w:t>
      </w:r>
      <w:r w:rsidR="005C69D0">
        <w:rPr>
          <w:rFonts w:ascii="Times New Roman" w:hAnsi="Times New Roman" w:cs="Times New Roman"/>
          <w:sz w:val="28"/>
          <w:szCs w:val="28"/>
          <w:u w:val="single"/>
        </w:rPr>
        <w:t>авленность</w:t>
      </w:r>
      <w:r w:rsidR="006F1E5A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496890" w:rsidRPr="008F4773">
        <w:rPr>
          <w:rFonts w:ascii="Times New Roman" w:hAnsi="Times New Roman" w:cs="Times New Roman"/>
          <w:sz w:val="28"/>
          <w:szCs w:val="28"/>
        </w:rPr>
        <w:t>включает следующие объединения:</w:t>
      </w:r>
    </w:p>
    <w:p w:rsidR="00AD372C" w:rsidRPr="00AD372C" w:rsidRDefault="00AD372C" w:rsidP="00311358">
      <w:pPr>
        <w:pStyle w:val="af2"/>
        <w:numPr>
          <w:ilvl w:val="0"/>
          <w:numId w:val="49"/>
        </w:num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Спортивно-техническая:</w:t>
      </w:r>
    </w:p>
    <w:p w:rsidR="00496890" w:rsidRPr="00E70E98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Авиационное моделирование</w:t>
      </w:r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Юный авиамоделист</w:t>
      </w:r>
    </w:p>
    <w:p w:rsidR="00496890" w:rsidRPr="00E70E98" w:rsidRDefault="00496890" w:rsidP="00311358">
      <w:pPr>
        <w:pStyle w:val="af2"/>
        <w:numPr>
          <w:ilvl w:val="0"/>
          <w:numId w:val="44"/>
        </w:numPr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Секция картинга</w:t>
      </w:r>
    </w:p>
    <w:p w:rsidR="00496890" w:rsidRPr="00E70E98" w:rsidRDefault="00496890" w:rsidP="00311358">
      <w:pPr>
        <w:pStyle w:val="af2"/>
        <w:numPr>
          <w:ilvl w:val="0"/>
          <w:numId w:val="44"/>
        </w:numPr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Судовое моделирование</w:t>
      </w:r>
    </w:p>
    <w:p w:rsidR="00496890" w:rsidRPr="00E70E98" w:rsidRDefault="00AD372C" w:rsidP="00311358">
      <w:pPr>
        <w:pStyle w:val="af2"/>
        <w:numPr>
          <w:ilvl w:val="0"/>
          <w:numId w:val="44"/>
        </w:numPr>
        <w:spacing w:line="360" w:lineRule="auto"/>
        <w:ind w:left="714" w:right="425" w:hanging="357"/>
        <w:jc w:val="both"/>
        <w:rPr>
          <w:sz w:val="28"/>
          <w:szCs w:val="28"/>
        </w:rPr>
      </w:pPr>
      <w:proofErr w:type="spellStart"/>
      <w:r w:rsidRPr="00E70E98">
        <w:rPr>
          <w:sz w:val="28"/>
          <w:szCs w:val="28"/>
        </w:rPr>
        <w:t>Автомоделирование</w:t>
      </w:r>
      <w:proofErr w:type="spellEnd"/>
    </w:p>
    <w:p w:rsidR="00AD372C" w:rsidRPr="00E70E98" w:rsidRDefault="00AD372C" w:rsidP="00311358">
      <w:pPr>
        <w:pStyle w:val="af2"/>
        <w:numPr>
          <w:ilvl w:val="0"/>
          <w:numId w:val="44"/>
        </w:numPr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Юный стрелок</w:t>
      </w:r>
    </w:p>
    <w:p w:rsidR="00496890" w:rsidRPr="00E70E98" w:rsidRDefault="00AD372C" w:rsidP="00311358">
      <w:pPr>
        <w:tabs>
          <w:tab w:val="left" w:pos="851"/>
        </w:tabs>
        <w:spacing w:after="0" w:line="360" w:lineRule="auto"/>
        <w:ind w:right="425" w:firstLine="567"/>
        <w:jc w:val="both"/>
        <w:rPr>
          <w:rFonts w:ascii="Times New Roman" w:hAnsi="Times New Roman" w:cs="Times New Roman"/>
          <w:b/>
        </w:rPr>
      </w:pPr>
      <w:r w:rsidRPr="00E70E98">
        <w:rPr>
          <w:rFonts w:ascii="Times New Roman" w:hAnsi="Times New Roman" w:cs="Times New Roman"/>
          <w:sz w:val="28"/>
          <w:szCs w:val="28"/>
          <w:u w:val="single"/>
        </w:rPr>
        <w:t>Научно-техническая</w:t>
      </w:r>
      <w:r w:rsidR="00496890" w:rsidRPr="00E70E98">
        <w:rPr>
          <w:rFonts w:ascii="Times New Roman" w:hAnsi="Times New Roman" w:cs="Times New Roman"/>
          <w:sz w:val="28"/>
          <w:szCs w:val="28"/>
        </w:rPr>
        <w:t>:</w:t>
      </w:r>
    </w:p>
    <w:p w:rsidR="00496890" w:rsidRPr="00E70E98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Информатика</w:t>
      </w:r>
    </w:p>
    <w:p w:rsidR="00496890" w:rsidRPr="00E70E98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Моделирование транспортной техники</w:t>
      </w:r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proofErr w:type="spellStart"/>
      <w:r w:rsidRPr="00E70E98">
        <w:rPr>
          <w:sz w:val="28"/>
          <w:szCs w:val="28"/>
        </w:rPr>
        <w:t>Самоделкин</w:t>
      </w:r>
      <w:proofErr w:type="spellEnd"/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Дизайн – студия «Модуль»</w:t>
      </w:r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Дизайн - «Абитуриент»</w:t>
      </w:r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Конструирование и моделирование одежды</w:t>
      </w:r>
    </w:p>
    <w:p w:rsidR="00AD372C" w:rsidRPr="00E70E98" w:rsidRDefault="00AD372C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lastRenderedPageBreak/>
        <w:t>Дизайн одежды с элементами народных промыслов</w:t>
      </w:r>
    </w:p>
    <w:p w:rsidR="00AD372C" w:rsidRPr="00E70E98" w:rsidRDefault="00E70E98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E70E98">
        <w:rPr>
          <w:sz w:val="28"/>
          <w:szCs w:val="28"/>
        </w:rPr>
        <w:t>Интегрированная программа «</w:t>
      </w:r>
      <w:r w:rsidR="00AD372C" w:rsidRPr="00E70E98">
        <w:rPr>
          <w:sz w:val="28"/>
          <w:szCs w:val="28"/>
        </w:rPr>
        <w:t>Дорожный эрудит</w:t>
      </w:r>
      <w:r w:rsidRPr="00E70E98">
        <w:rPr>
          <w:sz w:val="28"/>
          <w:szCs w:val="28"/>
        </w:rPr>
        <w:t>»</w:t>
      </w:r>
    </w:p>
    <w:p w:rsidR="00496890" w:rsidRPr="00AD372C" w:rsidRDefault="00496890" w:rsidP="00311358">
      <w:pPr>
        <w:tabs>
          <w:tab w:val="left" w:pos="851"/>
        </w:tabs>
        <w:spacing w:after="0" w:line="360" w:lineRule="auto"/>
        <w:ind w:left="714" w:right="425"/>
        <w:jc w:val="both"/>
        <w:rPr>
          <w:rFonts w:ascii="Times New Roman" w:hAnsi="Times New Roman" w:cs="Times New Roman"/>
          <w:sz w:val="28"/>
          <w:szCs w:val="28"/>
        </w:rPr>
      </w:pPr>
      <w:r w:rsidRPr="00E70E98">
        <w:rPr>
          <w:rFonts w:ascii="Times New Roman" w:hAnsi="Times New Roman" w:cs="Times New Roman"/>
          <w:sz w:val="28"/>
          <w:szCs w:val="28"/>
          <w:u w:val="single"/>
        </w:rPr>
        <w:t>Художе</w:t>
      </w:r>
      <w:r w:rsidR="00367C4F">
        <w:rPr>
          <w:rFonts w:ascii="Times New Roman" w:hAnsi="Times New Roman" w:cs="Times New Roman"/>
          <w:sz w:val="28"/>
          <w:szCs w:val="28"/>
          <w:u w:val="single"/>
        </w:rPr>
        <w:t xml:space="preserve">ственная </w:t>
      </w:r>
      <w:r w:rsidR="00AD372C" w:rsidRPr="00E70E98">
        <w:rPr>
          <w:rFonts w:ascii="Times New Roman" w:hAnsi="Times New Roman" w:cs="Times New Roman"/>
          <w:sz w:val="28"/>
          <w:szCs w:val="28"/>
          <w:u w:val="single"/>
        </w:rPr>
        <w:t xml:space="preserve"> направленность</w:t>
      </w:r>
      <w:r w:rsidRPr="008F4773">
        <w:rPr>
          <w:rFonts w:ascii="Times New Roman" w:hAnsi="Times New Roman" w:cs="Times New Roman"/>
          <w:sz w:val="28"/>
          <w:szCs w:val="28"/>
        </w:rPr>
        <w:t xml:space="preserve"> включает следующие объединения</w:t>
      </w:r>
      <w:r w:rsidR="00AD372C">
        <w:rPr>
          <w:rFonts w:ascii="Times New Roman" w:hAnsi="Times New Roman" w:cs="Times New Roman"/>
          <w:sz w:val="28"/>
          <w:szCs w:val="28"/>
        </w:rPr>
        <w:t>:</w:t>
      </w:r>
    </w:p>
    <w:p w:rsidR="00496890" w:rsidRPr="00AD372C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Декоративно-прикладное творчество</w:t>
      </w:r>
      <w:r w:rsidR="00AD372C">
        <w:rPr>
          <w:sz w:val="28"/>
          <w:szCs w:val="28"/>
        </w:rPr>
        <w:t xml:space="preserve"> </w:t>
      </w:r>
      <w:r w:rsidR="00AD372C" w:rsidRPr="008F4773">
        <w:rPr>
          <w:sz w:val="28"/>
          <w:szCs w:val="28"/>
        </w:rPr>
        <w:t>«Марья-искусница»</w:t>
      </w:r>
    </w:p>
    <w:p w:rsidR="00496890" w:rsidRPr="008F4773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«Мастерица»</w:t>
      </w:r>
    </w:p>
    <w:p w:rsidR="00496890" w:rsidRPr="008F4773" w:rsidRDefault="00E70E98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>«Мастера и мастерицы</w:t>
      </w:r>
      <w:r w:rsidR="00496890" w:rsidRPr="008F4773">
        <w:rPr>
          <w:sz w:val="28"/>
          <w:szCs w:val="28"/>
        </w:rPr>
        <w:t>»</w:t>
      </w:r>
    </w:p>
    <w:p w:rsidR="00496890" w:rsidRPr="008F4773" w:rsidRDefault="00496890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>Соци</w:t>
      </w:r>
      <w:r w:rsidR="00E70E98">
        <w:rPr>
          <w:rFonts w:ascii="Times New Roman" w:hAnsi="Times New Roman" w:cs="Times New Roman"/>
          <w:sz w:val="28"/>
          <w:szCs w:val="28"/>
          <w:u w:val="single"/>
        </w:rPr>
        <w:t xml:space="preserve">ально-педагогическая направленность </w:t>
      </w:r>
      <w:r w:rsidRPr="008F4773">
        <w:rPr>
          <w:rFonts w:ascii="Times New Roman" w:hAnsi="Times New Roman" w:cs="Times New Roman"/>
          <w:sz w:val="28"/>
          <w:szCs w:val="28"/>
        </w:rPr>
        <w:t>включает следующие объединения:</w:t>
      </w:r>
    </w:p>
    <w:p w:rsidR="00496890" w:rsidRPr="008F4773" w:rsidRDefault="00496890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«Малышкина школа»:</w:t>
      </w:r>
    </w:p>
    <w:p w:rsidR="00496890" w:rsidRPr="008F4773" w:rsidRDefault="00496890" w:rsidP="00311358">
      <w:pPr>
        <w:pStyle w:val="af2"/>
        <w:numPr>
          <w:ilvl w:val="0"/>
          <w:numId w:val="50"/>
        </w:num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Обучение грамоте и развитие речи</w:t>
      </w:r>
    </w:p>
    <w:p w:rsidR="00496890" w:rsidRPr="008F4773" w:rsidRDefault="00E70E98" w:rsidP="00311358">
      <w:pPr>
        <w:pStyle w:val="af2"/>
        <w:numPr>
          <w:ilvl w:val="0"/>
          <w:numId w:val="50"/>
        </w:num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Декоративно - п</w:t>
      </w:r>
      <w:r w:rsidR="00496890" w:rsidRPr="008F4773">
        <w:rPr>
          <w:sz w:val="28"/>
          <w:szCs w:val="28"/>
        </w:rPr>
        <w:t>рикладное творчество</w:t>
      </w:r>
    </w:p>
    <w:p w:rsidR="00496890" w:rsidRDefault="00496890" w:rsidP="00311358">
      <w:pPr>
        <w:pStyle w:val="af2"/>
        <w:numPr>
          <w:ilvl w:val="0"/>
          <w:numId w:val="50"/>
        </w:num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Математика и логика</w:t>
      </w:r>
    </w:p>
    <w:p w:rsidR="00E70E98" w:rsidRPr="008F4773" w:rsidRDefault="00E70E98" w:rsidP="00311358">
      <w:pPr>
        <w:pStyle w:val="af2"/>
        <w:numPr>
          <w:ilvl w:val="0"/>
          <w:numId w:val="50"/>
        </w:num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Логоритмика</w:t>
      </w:r>
      <w:proofErr w:type="spellEnd"/>
      <w:r>
        <w:rPr>
          <w:sz w:val="28"/>
          <w:szCs w:val="28"/>
        </w:rPr>
        <w:t xml:space="preserve"> </w:t>
      </w:r>
    </w:p>
    <w:p w:rsidR="00F10FEF" w:rsidRPr="008F4773" w:rsidRDefault="00E70E98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Интегрированная программа «Дорожный интеллект» (рисование с 6 до 10)</w:t>
      </w:r>
    </w:p>
    <w:p w:rsidR="00496890" w:rsidRDefault="00E70E98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Интегрированная программа «Я - пешеход»</w:t>
      </w:r>
    </w:p>
    <w:p w:rsidR="00120562" w:rsidRDefault="00AB7959" w:rsidP="00311358">
      <w:pPr>
        <w:pStyle w:val="af2"/>
        <w:numPr>
          <w:ilvl w:val="0"/>
          <w:numId w:val="44"/>
        </w:numPr>
        <w:tabs>
          <w:tab w:val="left" w:pos="851"/>
        </w:tabs>
        <w:spacing w:line="360" w:lineRule="auto"/>
        <w:ind w:left="714" w:righ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>Фитнес для детей</w:t>
      </w:r>
    </w:p>
    <w:p w:rsidR="00C12238" w:rsidRPr="00C12238" w:rsidRDefault="00C12238" w:rsidP="00C12238">
      <w:pPr>
        <w:tabs>
          <w:tab w:val="left" w:pos="851"/>
        </w:tabs>
        <w:spacing w:line="360" w:lineRule="auto"/>
        <w:ind w:left="14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C12238" w:rsidRDefault="00C12238" w:rsidP="00C12238">
      <w:pPr>
        <w:pStyle w:val="af2"/>
        <w:tabs>
          <w:tab w:val="left" w:pos="851"/>
        </w:tabs>
        <w:spacing w:line="360" w:lineRule="auto"/>
        <w:ind w:left="502" w:right="425"/>
        <w:jc w:val="both"/>
        <w:rPr>
          <w:b/>
          <w:sz w:val="28"/>
          <w:szCs w:val="28"/>
        </w:rPr>
      </w:pPr>
    </w:p>
    <w:p w:rsidR="00AB7959" w:rsidRPr="00E40324" w:rsidRDefault="00E40324" w:rsidP="00C12238">
      <w:pPr>
        <w:pStyle w:val="af2"/>
        <w:numPr>
          <w:ilvl w:val="0"/>
          <w:numId w:val="24"/>
        </w:numPr>
        <w:tabs>
          <w:tab w:val="left" w:pos="851"/>
        </w:tabs>
        <w:spacing w:line="360" w:lineRule="auto"/>
        <w:ind w:right="425"/>
        <w:jc w:val="center"/>
        <w:rPr>
          <w:b/>
          <w:sz w:val="28"/>
          <w:szCs w:val="28"/>
        </w:rPr>
      </w:pPr>
      <w:r w:rsidRPr="00E40324">
        <w:rPr>
          <w:b/>
          <w:sz w:val="28"/>
          <w:szCs w:val="28"/>
        </w:rPr>
        <w:lastRenderedPageBreak/>
        <w:t>Годовой учебный план</w:t>
      </w:r>
    </w:p>
    <w:p w:rsidR="00AB7959" w:rsidRDefault="00AB7959" w:rsidP="00311358">
      <w:p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</w:p>
    <w:tbl>
      <w:tblPr>
        <w:tblW w:w="9512" w:type="dxa"/>
        <w:tblInd w:w="94" w:type="dxa"/>
        <w:tblLook w:val="04A0" w:firstRow="1" w:lastRow="0" w:firstColumn="1" w:lastColumn="0" w:noHBand="0" w:noVBand="1"/>
      </w:tblPr>
      <w:tblGrid>
        <w:gridCol w:w="1123"/>
        <w:gridCol w:w="4008"/>
        <w:gridCol w:w="1701"/>
        <w:gridCol w:w="1901"/>
        <w:gridCol w:w="1737"/>
      </w:tblGrid>
      <w:tr w:rsidR="00AB7959" w:rsidRPr="00AB7959" w:rsidTr="00E40324">
        <w:trPr>
          <w:trHeight w:val="10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Название объединений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групп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учебных часов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кружковцев</w:t>
            </w:r>
          </w:p>
        </w:tc>
      </w:tr>
      <w:tr w:rsidR="00AB7959" w:rsidRPr="00AB7959" w:rsidTr="00E40324">
        <w:trPr>
          <w:trHeight w:val="31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I.ТЕХНИЧЕСКАЯ  НАПРАВЛЕННОСТЬ</w:t>
            </w: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7959" w:rsidRPr="00AB7959" w:rsidTr="00E40324">
        <w:trPr>
          <w:trHeight w:val="31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СПОРТИВНО-ТЕХНИЧЕСКАЯ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Авиационное моделирование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B7959" w:rsidRPr="00AB7959" w:rsidTr="00E40324">
        <w:trPr>
          <w:trHeight w:val="270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7959" w:rsidRPr="00AB7959" w:rsidTr="00E40324">
        <w:trPr>
          <w:trHeight w:val="270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Секция картинга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Судомоделирование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7959" w:rsidRPr="00AB7959" w:rsidTr="00E40324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Автомоделирование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7959" w:rsidRPr="00AB7959" w:rsidTr="00E40324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стрелок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7959" w:rsidRPr="00AB7959" w:rsidTr="00E40324">
        <w:trPr>
          <w:trHeight w:val="2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НАПРАВЛЕНИЮ: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AB7959" w:rsidRPr="00AB7959" w:rsidTr="00E40324">
        <w:trPr>
          <w:trHeight w:val="28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НАУЧНО-ТЕХНИЧЕСКАЯ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B7959" w:rsidRPr="00AB7959" w:rsidTr="00E40324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Самоделкин</w:t>
            </w:r>
            <w:proofErr w:type="spellEnd"/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 транспортной техники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– студия «Модуль»»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«Абитуриент»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и моделирование одежды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одежды  с элементами народных промыслов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Дорожный эрудит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AB7959" w:rsidRPr="00AB7959" w:rsidTr="00E40324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НАПРАВЛЕНИЮ: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AB7959" w:rsidRPr="00AB7959" w:rsidTr="00E40324">
        <w:trPr>
          <w:trHeight w:val="28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II. ХУДОЖЕСТВЕННАЯ НАПРАВЛЕННОСТЬ</w:t>
            </w:r>
          </w:p>
        </w:tc>
      </w:tr>
      <w:tr w:rsidR="00AB7959" w:rsidRPr="00AB7959" w:rsidTr="00E40324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«Мастера и мастерицы»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«Марья-искусница»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10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«Мастерица»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7959" w:rsidRPr="00AB7959" w:rsidTr="00E40324">
        <w:trPr>
          <w:trHeight w:val="2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НАПРАВЛЕНИЮ: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AB7959" w:rsidRPr="00AB7959" w:rsidTr="00E40324">
        <w:trPr>
          <w:trHeight w:val="23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I11. </w:t>
            </w:r>
            <w:proofErr w:type="gramStart"/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proofErr w:type="gramEnd"/>
            <w:r w:rsidRPr="00AB7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ОЦИАЛЬНО-ПЕДАГОГИЧЕСКАЯ НАПРАВЛЕННОСТЬ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Дорожный интеллект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18-21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«Малышкина школа»: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7959" w:rsidRPr="00AB7959" w:rsidTr="00E40324">
        <w:trPr>
          <w:trHeight w:val="19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Логоритмика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грамоте и развитие речи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7959" w:rsidRPr="00AB7959" w:rsidTr="00E40324">
        <w:trPr>
          <w:trHeight w:val="240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Прикладное творчество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7959" w:rsidRPr="00AB7959" w:rsidTr="00E40324">
        <w:trPr>
          <w:trHeight w:val="28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 и логика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Фитнес для детей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Я - пешеход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НАПРАВЛЕНИЮ: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885</w:t>
            </w: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свободных часов в неделю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7959" w:rsidRPr="00AB7959" w:rsidTr="00E40324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</w:tcPr>
          <w:p w:rsidR="00AB7959" w:rsidRPr="00AB7959" w:rsidRDefault="00AB7959" w:rsidP="00311358">
            <w:pPr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7959">
              <w:rPr>
                <w:rFonts w:ascii="Times New Roman" w:eastAsia="Times New Roman" w:hAnsi="Times New Roman" w:cs="Times New Roman"/>
                <w:sz w:val="20"/>
                <w:szCs w:val="20"/>
              </w:rPr>
              <w:t>885</w:t>
            </w:r>
          </w:p>
        </w:tc>
      </w:tr>
    </w:tbl>
    <w:p w:rsidR="00AB7959" w:rsidRPr="00AB7959" w:rsidRDefault="00AB7959" w:rsidP="00311358">
      <w:pPr>
        <w:ind w:right="425"/>
        <w:jc w:val="both"/>
        <w:rPr>
          <w:rFonts w:ascii="Calibri" w:eastAsia="Calibri" w:hAnsi="Calibri" w:cs="Times New Roman"/>
          <w:lang w:eastAsia="en-US"/>
        </w:rPr>
      </w:pPr>
    </w:p>
    <w:p w:rsidR="00AB7959" w:rsidRPr="00AB7959" w:rsidRDefault="00AB7959" w:rsidP="00311358">
      <w:pPr>
        <w:tabs>
          <w:tab w:val="left" w:pos="851"/>
        </w:tabs>
        <w:spacing w:line="360" w:lineRule="auto"/>
        <w:ind w:right="425"/>
        <w:jc w:val="both"/>
        <w:rPr>
          <w:sz w:val="28"/>
          <w:szCs w:val="28"/>
        </w:rPr>
      </w:pPr>
    </w:p>
    <w:p w:rsidR="00A31659" w:rsidRPr="008F4773" w:rsidRDefault="00A31659" w:rsidP="00311358">
      <w:pPr>
        <w:ind w:right="425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8F4773">
        <w:rPr>
          <w:rFonts w:ascii="Times New Roman" w:hAnsi="Times New Roman" w:cs="Times New Roman"/>
        </w:rPr>
        <w:br w:type="page"/>
      </w:r>
    </w:p>
    <w:p w:rsidR="002B7B0D" w:rsidRPr="008F4773" w:rsidRDefault="002B7B0D" w:rsidP="005E438E">
      <w:pPr>
        <w:pStyle w:val="1"/>
        <w:numPr>
          <w:ilvl w:val="0"/>
          <w:numId w:val="24"/>
        </w:numPr>
        <w:spacing w:before="0" w:line="360" w:lineRule="auto"/>
        <w:ind w:right="425"/>
        <w:jc w:val="center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hAnsi="Times New Roman" w:cs="Times New Roman"/>
          <w:color w:val="auto"/>
        </w:rPr>
        <w:lastRenderedPageBreak/>
        <w:t xml:space="preserve">Работа  </w:t>
      </w:r>
      <w:r w:rsidR="00520904" w:rsidRPr="008F4773">
        <w:rPr>
          <w:rFonts w:ascii="Times New Roman" w:hAnsi="Times New Roman" w:cs="Times New Roman"/>
          <w:color w:val="auto"/>
        </w:rPr>
        <w:t xml:space="preserve">с </w:t>
      </w:r>
      <w:proofErr w:type="gramStart"/>
      <w:r w:rsidRPr="008F4773">
        <w:rPr>
          <w:rFonts w:ascii="Times New Roman" w:hAnsi="Times New Roman" w:cs="Times New Roman"/>
          <w:color w:val="auto"/>
        </w:rPr>
        <w:t>одаренными</w:t>
      </w:r>
      <w:proofErr w:type="gramEnd"/>
      <w:r w:rsidRPr="008F4773">
        <w:rPr>
          <w:rFonts w:ascii="Times New Roman" w:hAnsi="Times New Roman" w:cs="Times New Roman"/>
          <w:color w:val="auto"/>
        </w:rPr>
        <w:t xml:space="preserve"> (талантливыми) обучающимися</w:t>
      </w:r>
    </w:p>
    <w:p w:rsidR="004B381D" w:rsidRPr="008F4773" w:rsidRDefault="001D2589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ОГКОУ ДОД КОЦДЮТТ в рамках данной образовательной программы уделяет особое внимание работе с одаренными детьми. </w:t>
      </w:r>
      <w:r w:rsidR="008D1917"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="004B381D" w:rsidRPr="008F4773">
        <w:rPr>
          <w:rFonts w:ascii="Times New Roman" w:hAnsi="Times New Roman" w:cs="Times New Roman"/>
          <w:sz w:val="28"/>
          <w:szCs w:val="28"/>
        </w:rPr>
        <w:t>Работа с одарёнными детьми является одним из направлений стратегической образовательной инициативы «Наша новая школа».</w:t>
      </w:r>
    </w:p>
    <w:p w:rsidR="004B381D" w:rsidRPr="008F4773" w:rsidRDefault="004B381D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На совместном заседании президиума государственного Совета при Президенте РФ по культуре и искусству и президиума Совета при Президенте Российской Федерации по науке, технологиям и образованию от 22 апреля 2010 года. Президент в частности поручил Правительству РФ «разработать предложения» по формированию общенациональной системы поиска и содействия развитию одарённых детей и молодёжи. Дмитрий Анатольевич Медведев обратил особое внимание на региональные и муниципальные звенья, предусмотрев при этом:</w:t>
      </w:r>
    </w:p>
    <w:p w:rsidR="004B381D" w:rsidRPr="008F4773" w:rsidRDefault="004B381D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механизмы выявления  одарённых детей и молодёжи, мониторинг, стимулирование и поощрение их творческого развития;</w:t>
      </w:r>
    </w:p>
    <w:p w:rsidR="004B381D" w:rsidRPr="008F4773" w:rsidRDefault="004B381D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-способы поддержки начала самостоятельной профессиональной деятельности молодых людей;</w:t>
      </w:r>
    </w:p>
    <w:p w:rsidR="004B381D" w:rsidRPr="008F4773" w:rsidRDefault="004B381D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-поддержку учителей и преподавателей, добившихся особо значимых успехов в подготовке одарённых детей и молодёжи».</w:t>
      </w:r>
    </w:p>
    <w:p w:rsidR="00686742" w:rsidRPr="008F4773" w:rsidRDefault="004B381D" w:rsidP="00311358">
      <w:pPr>
        <w:spacing w:after="0" w:line="360" w:lineRule="auto"/>
        <w:ind w:right="42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773">
        <w:rPr>
          <w:rFonts w:ascii="Times New Roman" w:eastAsia="Times New Roman" w:hAnsi="Times New Roman" w:cs="Times New Roman"/>
          <w:sz w:val="28"/>
          <w:szCs w:val="28"/>
        </w:rPr>
        <w:t>В материалах национальной образовательной инициативы «</w:t>
      </w:r>
      <w:r w:rsidRPr="008F4773">
        <w:rPr>
          <w:rFonts w:ascii="Times New Roman" w:eastAsia="Times New Roman" w:hAnsi="Times New Roman" w:cs="Times New Roman"/>
          <w:bCs/>
          <w:sz w:val="28"/>
          <w:szCs w:val="28"/>
        </w:rPr>
        <w:t>Наша</w:t>
      </w:r>
      <w:r w:rsidRPr="008F47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eastAsia="Times New Roman" w:hAnsi="Times New Roman" w:cs="Times New Roman"/>
          <w:bCs/>
          <w:sz w:val="28"/>
          <w:szCs w:val="28"/>
        </w:rPr>
        <w:t>новая</w:t>
      </w:r>
      <w:r w:rsidRPr="008F47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eastAsia="Times New Roman" w:hAnsi="Times New Roman" w:cs="Times New Roman"/>
          <w:bCs/>
          <w:sz w:val="28"/>
          <w:szCs w:val="28"/>
        </w:rPr>
        <w:t>школа</w:t>
      </w:r>
      <w:r w:rsidRPr="008F4773">
        <w:rPr>
          <w:rFonts w:ascii="Times New Roman" w:eastAsia="Times New Roman" w:hAnsi="Times New Roman" w:cs="Times New Roman"/>
          <w:sz w:val="28"/>
          <w:szCs w:val="28"/>
        </w:rPr>
        <w:t xml:space="preserve">» необходимость выявления и поддержки </w:t>
      </w:r>
      <w:r w:rsidRPr="008F4773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талантливых детей </w:t>
      </w:r>
      <w:r w:rsidRPr="008F4773">
        <w:rPr>
          <w:rFonts w:ascii="Times New Roman" w:eastAsia="Times New Roman" w:hAnsi="Times New Roman" w:cs="Times New Roman"/>
          <w:sz w:val="28"/>
          <w:szCs w:val="28"/>
        </w:rPr>
        <w:t xml:space="preserve">была также названа в числе приоритетных направлений образовательной деятельности в регионах. </w:t>
      </w:r>
      <w:r w:rsidR="00686742" w:rsidRPr="008F477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F4773">
        <w:rPr>
          <w:rFonts w:ascii="Times New Roman" w:hAnsi="Times New Roman" w:cs="Times New Roman"/>
          <w:sz w:val="28"/>
          <w:szCs w:val="28"/>
        </w:rPr>
        <w:t>озиция государства в работе с одарёнными детьми, была показана как стратегическая направляющая современной образовательной деятельности.</w:t>
      </w:r>
    </w:p>
    <w:p w:rsidR="001D2589" w:rsidRPr="008F4773" w:rsidRDefault="001D2589" w:rsidP="00311358">
      <w:pPr>
        <w:spacing w:after="0" w:line="360" w:lineRule="auto"/>
        <w:ind w:right="425" w:firstLine="567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t xml:space="preserve">Центр работает с одаренными детьми в рамках концепции региональной системы  выявления, поддержки и сопровождения талантливых (одарённых) детей  Костромской области, сотрудничая с центром одаренных школьников. </w:t>
      </w:r>
    </w:p>
    <w:p w:rsidR="00595A32" w:rsidRPr="008F4773" w:rsidRDefault="00595A32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4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Главная цель  центра при работе с одаренными</w:t>
      </w:r>
      <w:r w:rsidRPr="008F47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(талантливыми) детьми  их выявление и создание условий для их дальнейшего развития и реализации их творческого потенциала.</w:t>
      </w:r>
    </w:p>
    <w:p w:rsidR="00686742" w:rsidRPr="008F4773" w:rsidRDefault="00686742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47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настоящий момент в учреждении созданы все необходимые условия для развития и обучения одаренных детей  по техническому творчеству детей. Это и </w:t>
      </w:r>
      <w:r w:rsidRPr="008F477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материально техническая база,  это и руководящий и кадровый состав учреждение, а также сама система обучения и взаимодействия на региональном, федеральном уровнях.</w:t>
      </w:r>
    </w:p>
    <w:p w:rsidR="00686742" w:rsidRPr="008F4773" w:rsidRDefault="00686742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4773">
        <w:rPr>
          <w:rFonts w:ascii="Times New Roman" w:hAnsi="Times New Roman" w:cs="Times New Roman"/>
          <w:bCs/>
          <w:color w:val="000000"/>
          <w:sz w:val="28"/>
          <w:szCs w:val="28"/>
        </w:rPr>
        <w:t>Для  выявления талантливых (одаренных) детей в регионе существуют различные способы: проведение предметных олимпиад, интеллектуальных соревнований, научно-практических конференций, творческих конкурсов, спортивных мероприятий</w:t>
      </w:r>
      <w:r w:rsidR="00595A32" w:rsidRPr="008F4773">
        <w:rPr>
          <w:rFonts w:ascii="Times New Roman" w:hAnsi="Times New Roman" w:cs="Times New Roman"/>
          <w:bCs/>
          <w:color w:val="000000"/>
          <w:sz w:val="28"/>
          <w:szCs w:val="28"/>
        </w:rPr>
        <w:t>. Центр в рамках данной программы организует участие обучающихся в мероприятиях направленных на работу с одаренными детьми. Кроме этого, цент организует и проводит мероприятия и соревнования технической направленности, позволяющие выявить и развить одаренных детей.</w:t>
      </w:r>
    </w:p>
    <w:p w:rsidR="008D1917" w:rsidRPr="008F4773" w:rsidRDefault="008D1917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Таким образом, работа с талантливыми (одаренными) детьми является одной из актуальных и востребованных идей как </w:t>
      </w:r>
      <w:r w:rsidRPr="008F4773">
        <w:rPr>
          <w:rFonts w:ascii="Times New Roman" w:hAnsi="Times New Roman"/>
          <w:color w:val="000000"/>
          <w:spacing w:val="2"/>
          <w:sz w:val="28"/>
          <w:szCs w:val="28"/>
        </w:rPr>
        <w:t>и приоритетных направлений в работе центра технического творчества.</w:t>
      </w:r>
    </w:p>
    <w:p w:rsidR="00120562" w:rsidRPr="008F4773" w:rsidRDefault="00120562" w:rsidP="005E438E">
      <w:pPr>
        <w:pStyle w:val="1"/>
        <w:numPr>
          <w:ilvl w:val="0"/>
          <w:numId w:val="24"/>
        </w:numPr>
        <w:spacing w:before="0" w:line="360" w:lineRule="auto"/>
        <w:ind w:right="425"/>
        <w:jc w:val="center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hAnsi="Times New Roman" w:cs="Times New Roman"/>
          <w:color w:val="auto"/>
        </w:rPr>
        <w:t>П</w:t>
      </w:r>
      <w:r w:rsidR="002B7B0D" w:rsidRPr="008F4773">
        <w:rPr>
          <w:rFonts w:ascii="Times New Roman" w:hAnsi="Times New Roman" w:cs="Times New Roman"/>
          <w:color w:val="auto"/>
        </w:rPr>
        <w:t xml:space="preserve">редполагаемые образовательные результаты </w:t>
      </w:r>
      <w:proofErr w:type="gramStart"/>
      <w:r w:rsidR="002B7B0D" w:rsidRPr="008F4773">
        <w:rPr>
          <w:rFonts w:ascii="Times New Roman" w:hAnsi="Times New Roman" w:cs="Times New Roman"/>
          <w:color w:val="auto"/>
        </w:rPr>
        <w:t>об</w:t>
      </w:r>
      <w:r w:rsidRPr="008F4773">
        <w:rPr>
          <w:rFonts w:ascii="Times New Roman" w:hAnsi="Times New Roman" w:cs="Times New Roman"/>
          <w:color w:val="auto"/>
        </w:rPr>
        <w:t>уча</w:t>
      </w:r>
      <w:r w:rsidR="002B7B0D" w:rsidRPr="008F4773">
        <w:rPr>
          <w:rFonts w:ascii="Times New Roman" w:hAnsi="Times New Roman" w:cs="Times New Roman"/>
          <w:color w:val="auto"/>
        </w:rPr>
        <w:t>ю</w:t>
      </w:r>
      <w:r w:rsidRPr="008F4773">
        <w:rPr>
          <w:rFonts w:ascii="Times New Roman" w:hAnsi="Times New Roman" w:cs="Times New Roman"/>
          <w:color w:val="auto"/>
        </w:rPr>
        <w:t>щихся</w:t>
      </w:r>
      <w:proofErr w:type="gramEnd"/>
    </w:p>
    <w:p w:rsidR="00DB7261" w:rsidRPr="008F4773" w:rsidRDefault="00DB7261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Исходя из того, что конечным результатом деятельности образовательного процесса является выпускник с прогнозируемыми качествами в соответствии с философией и миссией, целью является модель выпускника. Выпускник Центра должен обладать качествами, позволяющими адаптироваться в обществе, быть готовым к успешному продолжению образования </w:t>
      </w:r>
      <w:r w:rsidR="00546C25" w:rsidRPr="008F4773">
        <w:rPr>
          <w:sz w:val="28"/>
          <w:szCs w:val="28"/>
        </w:rPr>
        <w:t>по техническим направлениям</w:t>
      </w:r>
      <w:r w:rsidRPr="008F4773">
        <w:rPr>
          <w:sz w:val="28"/>
          <w:szCs w:val="28"/>
        </w:rPr>
        <w:t xml:space="preserve">(самообразованию и самовоспитанию), быть предприимчивым и конкурентоспособным, уметь успешно разрешать жизненные проблемы, вести здоровый образ жизни, быть высоконравственным гражданином своего общества. </w:t>
      </w:r>
    </w:p>
    <w:p w:rsidR="00546C25" w:rsidRPr="008F4773" w:rsidRDefault="00546C25" w:rsidP="00311358">
      <w:pPr>
        <w:pStyle w:val="afa"/>
        <w:spacing w:before="0" w:beforeAutospacing="0" w:after="0" w:afterAutospacing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Результат образования представлен в виде образовательного результата, а именно, способности ребенка (коммуникативная, регуляторная, познавательная, творческая). Знания, умения и навыки рассматриваются в данном случае в качестве </w:t>
      </w:r>
      <w:r w:rsidRPr="008F4773">
        <w:rPr>
          <w:i/>
          <w:iCs/>
          <w:sz w:val="28"/>
          <w:szCs w:val="28"/>
        </w:rPr>
        <w:t>важнейшего средства</w:t>
      </w:r>
      <w:r w:rsidRPr="008F4773">
        <w:rPr>
          <w:sz w:val="28"/>
          <w:szCs w:val="28"/>
        </w:rPr>
        <w:t xml:space="preserve"> не только общего развития ребенка, но и обеспечения базы для формирования ключевых компетенций.</w:t>
      </w:r>
    </w:p>
    <w:p w:rsidR="00546C25" w:rsidRPr="008F4773" w:rsidRDefault="00546C25" w:rsidP="00311358">
      <w:pPr>
        <w:pStyle w:val="33"/>
        <w:spacing w:after="0" w:line="360" w:lineRule="auto"/>
        <w:ind w:left="0" w:right="425" w:firstLine="567"/>
        <w:jc w:val="both"/>
        <w:rPr>
          <w:sz w:val="28"/>
          <w:szCs w:val="28"/>
        </w:rPr>
      </w:pPr>
    </w:p>
    <w:p w:rsidR="00805373" w:rsidRPr="008F4773" w:rsidRDefault="00546C25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Центр стремиться </w:t>
      </w:r>
      <w:r w:rsidR="00805373" w:rsidRPr="008F4773">
        <w:rPr>
          <w:rFonts w:ascii="Times New Roman" w:hAnsi="Times New Roman" w:cs="Times New Roman"/>
          <w:sz w:val="28"/>
          <w:szCs w:val="28"/>
        </w:rPr>
        <w:t xml:space="preserve">стать «Школой образовательных траекторий» это есть максимальная реализация личностного потенциала обучающегося в образовании через осуществление инновационных видов </w:t>
      </w:r>
      <w:r w:rsidRPr="008F4773">
        <w:rPr>
          <w:rFonts w:ascii="Times New Roman" w:hAnsi="Times New Roman" w:cs="Times New Roman"/>
          <w:sz w:val="28"/>
          <w:szCs w:val="28"/>
        </w:rPr>
        <w:t xml:space="preserve">технического творческой </w:t>
      </w:r>
      <w:r w:rsidR="00805373" w:rsidRPr="008F4773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003269" w:rsidRPr="008F4773" w:rsidRDefault="00003269" w:rsidP="00311358">
      <w:pPr>
        <w:pStyle w:val="a5"/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Реализация образовательной программы предполагает результаты:</w:t>
      </w:r>
    </w:p>
    <w:p w:rsidR="00003269" w:rsidRPr="008F4773" w:rsidRDefault="00003269" w:rsidP="00311358">
      <w:pPr>
        <w:pStyle w:val="a5"/>
        <w:numPr>
          <w:ilvl w:val="0"/>
          <w:numId w:val="22"/>
        </w:numPr>
        <w:tabs>
          <w:tab w:val="clear" w:pos="426"/>
          <w:tab w:val="num" w:pos="274"/>
        </w:tabs>
        <w:spacing w:after="0" w:line="360" w:lineRule="auto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F4773">
        <w:rPr>
          <w:rFonts w:ascii="Times New Roman" w:hAnsi="Times New Roman" w:cs="Times New Roman"/>
          <w:sz w:val="28"/>
          <w:szCs w:val="28"/>
        </w:rPr>
        <w:t xml:space="preserve"> готовность и способность обучающихся к саморазвитию, </w:t>
      </w:r>
      <w:proofErr w:type="spellStart"/>
      <w:r w:rsidRPr="008F47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F4773">
        <w:rPr>
          <w:rFonts w:ascii="Times New Roman" w:hAnsi="Times New Roman" w:cs="Times New Roman"/>
          <w:sz w:val="28"/>
          <w:szCs w:val="28"/>
        </w:rPr>
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</w:r>
      <w:proofErr w:type="spellStart"/>
      <w:r w:rsidRPr="008F47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F4773">
        <w:rPr>
          <w:rFonts w:ascii="Times New Roman" w:hAnsi="Times New Roman" w:cs="Times New Roman"/>
          <w:sz w:val="28"/>
          <w:szCs w:val="28"/>
        </w:rPr>
        <w:t xml:space="preserve"> основ российской, гражданской идентичности;</w:t>
      </w:r>
    </w:p>
    <w:p w:rsidR="00003269" w:rsidRPr="008F4773" w:rsidRDefault="00003269" w:rsidP="00311358">
      <w:pPr>
        <w:pStyle w:val="a5"/>
        <w:numPr>
          <w:ilvl w:val="0"/>
          <w:numId w:val="22"/>
        </w:numPr>
        <w:tabs>
          <w:tab w:val="clear" w:pos="426"/>
          <w:tab w:val="num" w:pos="274"/>
        </w:tabs>
        <w:spacing w:after="0" w:line="360" w:lineRule="auto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4773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8F47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F4773">
        <w:rPr>
          <w:rFonts w:ascii="Times New Roman" w:hAnsi="Times New Roman" w:cs="Times New Roman"/>
          <w:sz w:val="28"/>
          <w:szCs w:val="28"/>
        </w:rPr>
        <w:t xml:space="preserve"> освоенные обучающимися универсальные учебные действия (познавательные, регулятивные и коммуникативные);</w:t>
      </w:r>
    </w:p>
    <w:p w:rsidR="00003269" w:rsidRPr="008F4773" w:rsidRDefault="00003269" w:rsidP="00311358">
      <w:pPr>
        <w:pStyle w:val="a5"/>
        <w:numPr>
          <w:ilvl w:val="0"/>
          <w:numId w:val="22"/>
        </w:numPr>
        <w:tabs>
          <w:tab w:val="clear" w:pos="426"/>
          <w:tab w:val="num" w:pos="274"/>
        </w:tabs>
        <w:spacing w:after="0" w:line="360" w:lineRule="auto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>предметные результаты</w:t>
      </w:r>
      <w:r w:rsidRPr="008F4773">
        <w:rPr>
          <w:rFonts w:ascii="Times New Roman" w:hAnsi="Times New Roman" w:cs="Times New Roman"/>
          <w:sz w:val="28"/>
          <w:szCs w:val="28"/>
        </w:rPr>
        <w:t xml:space="preserve"> </w:t>
      </w:r>
      <w:r w:rsidRPr="008F477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F4773">
        <w:rPr>
          <w:rFonts w:ascii="Times New Roman" w:hAnsi="Times New Roman" w:cs="Times New Roman"/>
          <w:sz w:val="28"/>
          <w:szCs w:val="28"/>
        </w:rPr>
        <w:t xml:space="preserve">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003269" w:rsidRPr="008F4773" w:rsidRDefault="00003269" w:rsidP="00311358">
      <w:pPr>
        <w:pStyle w:val="a5"/>
        <w:numPr>
          <w:ilvl w:val="0"/>
          <w:numId w:val="22"/>
        </w:numPr>
        <w:tabs>
          <w:tab w:val="clear" w:pos="426"/>
          <w:tab w:val="num" w:pos="274"/>
        </w:tabs>
        <w:spacing w:after="0" w:line="360" w:lineRule="auto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>избежание усредненности</w:t>
      </w:r>
      <w:r w:rsidRPr="008F4773">
        <w:rPr>
          <w:rFonts w:ascii="Times New Roman" w:hAnsi="Times New Roman" w:cs="Times New Roman"/>
          <w:sz w:val="28"/>
          <w:szCs w:val="28"/>
        </w:rPr>
        <w:t xml:space="preserve"> всего процесса обучения, индивидуализация учебного процесса для каждого ученика школы с учетом его способностей и особенностей нет </w:t>
      </w:r>
      <w:r w:rsidRPr="008F477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F4773">
        <w:rPr>
          <w:rFonts w:ascii="Times New Roman" w:hAnsi="Times New Roman" w:cs="Times New Roman"/>
          <w:sz w:val="28"/>
          <w:szCs w:val="28"/>
        </w:rPr>
        <w:t xml:space="preserve"> ориентации на среднего ученика.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Прогнозиру</w:t>
      </w:r>
      <w:r w:rsidR="00003269" w:rsidRPr="008F4773">
        <w:rPr>
          <w:sz w:val="28"/>
          <w:szCs w:val="28"/>
        </w:rPr>
        <w:t xml:space="preserve">емый образовательный результат </w:t>
      </w:r>
      <w:r w:rsidRPr="008F4773">
        <w:rPr>
          <w:sz w:val="28"/>
          <w:szCs w:val="28"/>
        </w:rPr>
        <w:t>занятий детей, полностью освоивших программу данного технического творческого объединения, подразделяется на следующие составляющие:</w:t>
      </w:r>
    </w:p>
    <w:p w:rsidR="00120562" w:rsidRPr="008F4773" w:rsidRDefault="00120562" w:rsidP="00311358">
      <w:pPr>
        <w:pStyle w:val="ac"/>
        <w:spacing w:after="0" w:line="360" w:lineRule="auto"/>
        <w:ind w:right="425" w:firstLine="720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  <w:u w:val="single"/>
        </w:rPr>
        <w:t>Общая культура личности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В процессе занятий техническим творчеством:</w:t>
      </w:r>
    </w:p>
    <w:p w:rsidR="00120562" w:rsidRPr="008F4773" w:rsidRDefault="00120562" w:rsidP="00311358">
      <w:pPr>
        <w:pStyle w:val="ac"/>
        <w:numPr>
          <w:ilvl w:val="0"/>
          <w:numId w:val="15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Расширяется общий кругозор учащихся;</w:t>
      </w:r>
    </w:p>
    <w:p w:rsidR="00120562" w:rsidRPr="008F4773" w:rsidRDefault="00120562" w:rsidP="00311358">
      <w:pPr>
        <w:pStyle w:val="ac"/>
        <w:numPr>
          <w:ilvl w:val="0"/>
          <w:numId w:val="15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Приобретаются дополнительные знания по истории, географии, обществоведению и технологиям современного производства.</w:t>
      </w:r>
    </w:p>
    <w:p w:rsidR="00120562" w:rsidRPr="008F4773" w:rsidRDefault="00120562" w:rsidP="00311358">
      <w:pPr>
        <w:pStyle w:val="ac"/>
        <w:numPr>
          <w:ilvl w:val="0"/>
          <w:numId w:val="15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Развивается патриотизм  и гражданское самосознание;</w:t>
      </w:r>
    </w:p>
    <w:p w:rsidR="00120562" w:rsidRPr="008F4773" w:rsidRDefault="00120562" w:rsidP="00311358">
      <w:pPr>
        <w:pStyle w:val="ac"/>
        <w:numPr>
          <w:ilvl w:val="0"/>
          <w:numId w:val="15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Формируются основы поведения в коллективе;</w:t>
      </w:r>
    </w:p>
    <w:p w:rsidR="00120562" w:rsidRPr="008F4773" w:rsidRDefault="00120562" w:rsidP="00311358">
      <w:pPr>
        <w:pStyle w:val="ac"/>
        <w:numPr>
          <w:ilvl w:val="0"/>
          <w:numId w:val="15"/>
        </w:numPr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Формируется потребность в труде и поиске своего призвания в жизни.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</w:p>
    <w:p w:rsidR="00120562" w:rsidRPr="008F4773" w:rsidRDefault="00120562" w:rsidP="00311358">
      <w:pPr>
        <w:pStyle w:val="ac"/>
        <w:spacing w:after="0" w:line="360" w:lineRule="auto"/>
        <w:ind w:right="425" w:firstLine="720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  <w:u w:val="single"/>
        </w:rPr>
        <w:t>Развитие личности</w:t>
      </w:r>
    </w:p>
    <w:p w:rsidR="00120562" w:rsidRPr="008F4773" w:rsidRDefault="00120562" w:rsidP="00311358">
      <w:pPr>
        <w:pStyle w:val="a5"/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В процессе занятий техническим творчеством происходит: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активное формирование у учащихся профессиональной мотивации;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развитие творческих способностей и умение находить рациональные пути решения исследовательских задач;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формирование позитивной ценностной ориентации и самооценки, волевых сторон личности;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формирование и реализация лидерских качеств;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достижение высокого профессионального уровня по своим направлениям творчества; </w:t>
      </w:r>
    </w:p>
    <w:p w:rsidR="00120562" w:rsidRPr="008F4773" w:rsidRDefault="00120562" w:rsidP="00311358">
      <w:pPr>
        <w:pStyle w:val="a5"/>
        <w:numPr>
          <w:ilvl w:val="0"/>
          <w:numId w:val="16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достижение высоких результатов по итогам соревнований, выставок, конкурсов, олимпиад;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развитие умения анализировать и синтезировать различные технические системы;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более успешная социальная адаптация;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развитие самостоятельной познавательной активности;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развитие самостоятельности в принятии решений;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развитие уровня логического мышления;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>физическое развитие.</w:t>
      </w:r>
    </w:p>
    <w:p w:rsidR="00120562" w:rsidRPr="008F4773" w:rsidRDefault="00120562" w:rsidP="00311358">
      <w:pPr>
        <w:pStyle w:val="ac"/>
        <w:spacing w:after="0" w:line="360" w:lineRule="auto"/>
        <w:ind w:right="425" w:firstLine="708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  <w:u w:val="single"/>
        </w:rPr>
        <w:t>Предметно-практич</w:t>
      </w:r>
      <w:r w:rsidR="00003269" w:rsidRPr="008F4773">
        <w:rPr>
          <w:sz w:val="28"/>
          <w:szCs w:val="28"/>
          <w:u w:val="single"/>
        </w:rPr>
        <w:t>еский образовательный результат: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знание учащимися правил ТБ при работе на станках;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читать и чертить чертежи;</w:t>
      </w:r>
    </w:p>
    <w:p w:rsidR="00120562" w:rsidRPr="008F4773" w:rsidRDefault="00120562" w:rsidP="00311358">
      <w:pPr>
        <w:pStyle w:val="21"/>
        <w:numPr>
          <w:ilvl w:val="0"/>
          <w:numId w:val="13"/>
        </w:numPr>
        <w:spacing w:after="0"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приобретение учащимися навыков работы над технологической оснасткой приспособлений и доводки их до необходимой точности;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применять различные виды древесины, знать назначение и различные свойства металлов, сформировать понятие о пластиках, композиционных материалах, способах их изготовления, применения, и физических и химических свойствах;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освоение приемов труда и технологии сборки отдельных частей модели;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right="425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 xml:space="preserve">знание учащимися классификационных данных и технических  требований к моделям; </w:t>
      </w:r>
    </w:p>
    <w:p w:rsidR="00120562" w:rsidRPr="008F4773" w:rsidRDefault="00120562" w:rsidP="00311358">
      <w:pPr>
        <w:pStyle w:val="ac"/>
        <w:numPr>
          <w:ilvl w:val="0"/>
          <w:numId w:val="16"/>
        </w:numPr>
        <w:spacing w:after="0" w:line="360" w:lineRule="auto"/>
        <w:ind w:left="714" w:right="425" w:hanging="357"/>
        <w:jc w:val="both"/>
        <w:rPr>
          <w:sz w:val="28"/>
          <w:szCs w:val="28"/>
          <w:u w:val="single"/>
        </w:rPr>
      </w:pPr>
      <w:r w:rsidRPr="008F4773">
        <w:rPr>
          <w:sz w:val="28"/>
          <w:szCs w:val="28"/>
        </w:rPr>
        <w:t xml:space="preserve">углубление знаний по базовым школьным предметам (математике, физике, химии и др.) и практическое применение их к реальной технике; 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ведение исследовательской деятельности;</w:t>
      </w:r>
    </w:p>
    <w:p w:rsidR="00120562" w:rsidRPr="008F4773" w:rsidRDefault="00120562" w:rsidP="00311358">
      <w:pPr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умение делать  простейший расчет прочности и жесткости конструкции;</w:t>
      </w:r>
    </w:p>
    <w:p w:rsidR="00120562" w:rsidRPr="008F4773" w:rsidRDefault="00120562" w:rsidP="00311358">
      <w:pPr>
        <w:pStyle w:val="ac"/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умение грамотно использовать справочную литературу;</w:t>
      </w:r>
    </w:p>
    <w:p w:rsidR="00120562" w:rsidRPr="008F4773" w:rsidRDefault="00120562" w:rsidP="00311358">
      <w:pPr>
        <w:pStyle w:val="ac"/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владение практическими приёмами монтажа, пайки, изготовления корпусов различных радиоэлектронных устройств;</w:t>
      </w:r>
    </w:p>
    <w:p w:rsidR="00120562" w:rsidRPr="008F4773" w:rsidRDefault="00120562" w:rsidP="00311358">
      <w:pPr>
        <w:pStyle w:val="ac"/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умение пользоваться контрольно-измерительными приборами при проверке, отладке и ремонте радиоэлектронных устройств;</w:t>
      </w:r>
    </w:p>
    <w:p w:rsidR="00120562" w:rsidRPr="008F4773" w:rsidRDefault="00120562" w:rsidP="00311358">
      <w:pPr>
        <w:pStyle w:val="ac"/>
        <w:numPr>
          <w:ilvl w:val="0"/>
          <w:numId w:val="13"/>
        </w:numPr>
        <w:spacing w:after="0" w:line="360" w:lineRule="auto"/>
        <w:ind w:left="714" w:right="425" w:hanging="35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разработка схем с использованием компьютерной техники.</w:t>
      </w:r>
    </w:p>
    <w:p w:rsidR="00120562" w:rsidRPr="008F4773" w:rsidRDefault="00003269" w:rsidP="00311358">
      <w:pPr>
        <w:pStyle w:val="ac"/>
        <w:spacing w:after="0" w:line="360" w:lineRule="auto"/>
        <w:ind w:right="425" w:firstLine="720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Занятия в центре технического творчества предшествуют профессиональной подготовке. Обучающиеся п</w:t>
      </w:r>
      <w:r w:rsidR="00120562" w:rsidRPr="008F4773">
        <w:rPr>
          <w:sz w:val="28"/>
          <w:szCs w:val="28"/>
        </w:rPr>
        <w:t xml:space="preserve">рошедшие полный курс обучения в объединениях авиа-, авто- и </w:t>
      </w:r>
      <w:proofErr w:type="spellStart"/>
      <w:r w:rsidR="00120562" w:rsidRPr="008F4773">
        <w:rPr>
          <w:sz w:val="28"/>
          <w:szCs w:val="28"/>
        </w:rPr>
        <w:t>судомоделирования</w:t>
      </w:r>
      <w:proofErr w:type="spellEnd"/>
      <w:r w:rsidR="00120562" w:rsidRPr="008F4773">
        <w:rPr>
          <w:sz w:val="28"/>
          <w:szCs w:val="28"/>
        </w:rPr>
        <w:t xml:space="preserve"> приобретают основные навыки работы по следующим специальностям:</w:t>
      </w:r>
      <w:r w:rsidRPr="008F4773">
        <w:rPr>
          <w:sz w:val="28"/>
          <w:szCs w:val="28"/>
        </w:rPr>
        <w:t xml:space="preserve"> с</w:t>
      </w:r>
      <w:r w:rsidR="00120562" w:rsidRPr="008F4773">
        <w:rPr>
          <w:sz w:val="28"/>
          <w:szCs w:val="28"/>
        </w:rPr>
        <w:t>толяр</w:t>
      </w:r>
      <w:r w:rsidRPr="008F4773">
        <w:rPr>
          <w:sz w:val="28"/>
          <w:szCs w:val="28"/>
        </w:rPr>
        <w:t>, с</w:t>
      </w:r>
      <w:r w:rsidR="00120562" w:rsidRPr="008F4773">
        <w:rPr>
          <w:sz w:val="28"/>
          <w:szCs w:val="28"/>
        </w:rPr>
        <w:t>лесарь</w:t>
      </w:r>
      <w:r w:rsidRPr="008F4773">
        <w:rPr>
          <w:sz w:val="28"/>
          <w:szCs w:val="28"/>
        </w:rPr>
        <w:t>, т</w:t>
      </w:r>
      <w:r w:rsidR="00120562" w:rsidRPr="008F4773">
        <w:rPr>
          <w:sz w:val="28"/>
          <w:szCs w:val="28"/>
        </w:rPr>
        <w:t>окарь</w:t>
      </w:r>
      <w:r w:rsidRPr="008F4773">
        <w:rPr>
          <w:sz w:val="28"/>
          <w:szCs w:val="28"/>
        </w:rPr>
        <w:t>, ф</w:t>
      </w:r>
      <w:r w:rsidR="00120562" w:rsidRPr="008F4773">
        <w:rPr>
          <w:sz w:val="28"/>
          <w:szCs w:val="28"/>
        </w:rPr>
        <w:t>резеровщик</w:t>
      </w:r>
      <w:r w:rsidRPr="008F4773">
        <w:rPr>
          <w:sz w:val="28"/>
          <w:szCs w:val="28"/>
        </w:rPr>
        <w:t>, ш</w:t>
      </w:r>
      <w:r w:rsidR="00120562" w:rsidRPr="008F4773">
        <w:rPr>
          <w:sz w:val="28"/>
          <w:szCs w:val="28"/>
        </w:rPr>
        <w:t>лифовщик</w:t>
      </w:r>
      <w:r w:rsidRPr="008F4773">
        <w:rPr>
          <w:sz w:val="28"/>
          <w:szCs w:val="28"/>
        </w:rPr>
        <w:t>, п</w:t>
      </w:r>
      <w:r w:rsidR="00120562" w:rsidRPr="008F4773">
        <w:rPr>
          <w:sz w:val="28"/>
          <w:szCs w:val="28"/>
        </w:rPr>
        <w:t>лотник</w:t>
      </w:r>
      <w:r w:rsidRPr="008F4773">
        <w:rPr>
          <w:sz w:val="28"/>
          <w:szCs w:val="28"/>
        </w:rPr>
        <w:t>, ч</w:t>
      </w:r>
      <w:r w:rsidR="00120562" w:rsidRPr="008F4773">
        <w:rPr>
          <w:sz w:val="28"/>
          <w:szCs w:val="28"/>
        </w:rPr>
        <w:t>ертёжник</w:t>
      </w:r>
      <w:r w:rsidRPr="008F4773">
        <w:rPr>
          <w:sz w:val="28"/>
          <w:szCs w:val="28"/>
        </w:rPr>
        <w:t>, к</w:t>
      </w:r>
      <w:r w:rsidR="00120562" w:rsidRPr="008F4773">
        <w:rPr>
          <w:sz w:val="28"/>
          <w:szCs w:val="28"/>
        </w:rPr>
        <w:t>онструктор</w:t>
      </w:r>
      <w:r w:rsidRPr="008F4773">
        <w:rPr>
          <w:sz w:val="28"/>
          <w:szCs w:val="28"/>
        </w:rPr>
        <w:t xml:space="preserve">. </w:t>
      </w:r>
      <w:r w:rsidR="00120562" w:rsidRPr="008F4773">
        <w:rPr>
          <w:sz w:val="28"/>
          <w:szCs w:val="28"/>
        </w:rPr>
        <w:t xml:space="preserve">Также приобретают навыки дизайнера (оформление внешнего вида модели), ювелира (изготовление изделий малого размера из различных материалов), художника (предварительная обработка и покраска изделий из различных материалов); умение оказать первую медицинскую помощь.  </w:t>
      </w:r>
    </w:p>
    <w:p w:rsidR="00003269" w:rsidRPr="008F4773" w:rsidRDefault="00120562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Предметно-практический образовательный результат объединений подготовительного цикла</w:t>
      </w:r>
    </w:p>
    <w:p w:rsidR="00120562" w:rsidRPr="008F4773" w:rsidRDefault="00120562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По окончании обучения по программе подготовительных объединений технического моделирования учащийся приобретает: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общие знания о технике;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читать и чертить простейшие чертежи;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пользоваться различными чертёжными и измерительными инструментами;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работать с шаблонами и делать изделия по образцу;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навыки работы с бумагой, картоном, клеем, краской;</w:t>
      </w:r>
    </w:p>
    <w:p w:rsidR="00120562" w:rsidRPr="008F4773" w:rsidRDefault="00120562" w:rsidP="00311358">
      <w:pPr>
        <w:numPr>
          <w:ilvl w:val="0"/>
          <w:numId w:val="17"/>
        </w:num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планировать свою работу.</w:t>
      </w:r>
    </w:p>
    <w:p w:rsidR="00120562" w:rsidRPr="008F4773" w:rsidRDefault="00120562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Предметно-практический образовательный результат объединения картинга</w:t>
      </w:r>
      <w:r w:rsidR="00003269" w:rsidRPr="008F4773">
        <w:rPr>
          <w:rFonts w:ascii="Times New Roman" w:hAnsi="Times New Roman" w:cs="Times New Roman"/>
          <w:sz w:val="28"/>
          <w:szCs w:val="28"/>
        </w:rPr>
        <w:t>:</w:t>
      </w:r>
    </w:p>
    <w:p w:rsidR="00120562" w:rsidRPr="008F4773" w:rsidRDefault="00120562" w:rsidP="00311358">
      <w:pPr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знание правил дорожного движения и безопасности движения;</w:t>
      </w:r>
    </w:p>
    <w:p w:rsidR="00120562" w:rsidRPr="008F4773" w:rsidRDefault="00120562" w:rsidP="00311358">
      <w:pPr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умение строить и ремонтировать микроавтомобиль-карт;</w:t>
      </w:r>
    </w:p>
    <w:p w:rsidR="00120562" w:rsidRPr="008F4773" w:rsidRDefault="00120562" w:rsidP="00311358">
      <w:pPr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навыки вождения карта;</w:t>
      </w:r>
    </w:p>
    <w:p w:rsidR="00120562" w:rsidRPr="008F4773" w:rsidRDefault="00120562" w:rsidP="00311358">
      <w:pPr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lastRenderedPageBreak/>
        <w:t>навыки участия в соревновательных мероприятиях;</w:t>
      </w:r>
    </w:p>
    <w:p w:rsidR="00120562" w:rsidRPr="008F4773" w:rsidRDefault="00120562" w:rsidP="00311358">
      <w:pPr>
        <w:pStyle w:val="ac"/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умение грамотно использовать справочную литературу;</w:t>
      </w:r>
    </w:p>
    <w:p w:rsidR="00120562" w:rsidRPr="008F4773" w:rsidRDefault="00120562" w:rsidP="00311358">
      <w:pPr>
        <w:numPr>
          <w:ilvl w:val="0"/>
          <w:numId w:val="18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Знания о правилах использования различных материалов (металлы, пластики, краски, шпатлёвки и др.).</w:t>
      </w:r>
    </w:p>
    <w:p w:rsidR="00120562" w:rsidRPr="008F4773" w:rsidRDefault="00003269" w:rsidP="00311358">
      <w:pPr>
        <w:spacing w:after="0" w:line="360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Таким образом, планируемые образовательные результаты обучающихся центра призваны способствовать </w:t>
      </w:r>
      <w:proofErr w:type="spellStart"/>
      <w:r w:rsidRPr="008F4773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8F4773">
        <w:rPr>
          <w:rFonts w:ascii="Times New Roman" w:hAnsi="Times New Roman" w:cs="Times New Roman"/>
          <w:sz w:val="28"/>
          <w:szCs w:val="28"/>
        </w:rPr>
        <w:t xml:space="preserve"> подготовке, выявляя техническую одаренность</w:t>
      </w:r>
      <w:r w:rsidR="007C3DDE" w:rsidRPr="008F4773">
        <w:rPr>
          <w:rFonts w:ascii="Times New Roman" w:hAnsi="Times New Roman" w:cs="Times New Roman"/>
          <w:sz w:val="28"/>
          <w:szCs w:val="28"/>
        </w:rPr>
        <w:t xml:space="preserve"> у обучающихся</w:t>
      </w:r>
      <w:r w:rsidRPr="008F4773">
        <w:rPr>
          <w:rFonts w:ascii="Times New Roman" w:hAnsi="Times New Roman" w:cs="Times New Roman"/>
          <w:sz w:val="28"/>
          <w:szCs w:val="28"/>
        </w:rPr>
        <w:t>.</w:t>
      </w:r>
    </w:p>
    <w:p w:rsidR="00120562" w:rsidRPr="008F4773" w:rsidRDefault="00120562" w:rsidP="00311358">
      <w:pPr>
        <w:pStyle w:val="1"/>
        <w:numPr>
          <w:ilvl w:val="0"/>
          <w:numId w:val="24"/>
        </w:numPr>
        <w:spacing w:before="0" w:line="360" w:lineRule="auto"/>
        <w:ind w:right="425"/>
        <w:jc w:val="both"/>
        <w:rPr>
          <w:rFonts w:ascii="Times New Roman" w:hAnsi="Times New Roman" w:cs="Times New Roman"/>
          <w:color w:val="auto"/>
        </w:rPr>
      </w:pPr>
      <w:r w:rsidRPr="008F4773">
        <w:rPr>
          <w:rFonts w:ascii="Times New Roman" w:hAnsi="Times New Roman" w:cs="Times New Roman"/>
          <w:color w:val="auto"/>
        </w:rPr>
        <w:t>Мониторинг образовательных результатов в объединениях КОЦДЮТТ</w:t>
      </w:r>
    </w:p>
    <w:p w:rsidR="007C3DDE" w:rsidRPr="008F4773" w:rsidRDefault="007C3DDE" w:rsidP="00311358">
      <w:pPr>
        <w:spacing w:after="0" w:line="360" w:lineRule="auto"/>
        <w:ind w:right="42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b/>
          <w:bCs/>
          <w:sz w:val="28"/>
          <w:szCs w:val="28"/>
        </w:rPr>
        <w:t>Мониторинг</w:t>
      </w:r>
      <w:r w:rsidRPr="008F4773">
        <w:rPr>
          <w:rFonts w:ascii="Times New Roman" w:hAnsi="Times New Roman" w:cs="Times New Roman"/>
          <w:sz w:val="28"/>
          <w:szCs w:val="28"/>
        </w:rPr>
        <w:t xml:space="preserve"> — систематический сбор и обработка информации, которая может быть использована для улучшения процесса принятия решения, а также, косвенно, для информирования общественности или прямо как инструмент обратной связи в целях осуществления проектов. </w:t>
      </w:r>
    </w:p>
    <w:p w:rsidR="007C3DDE" w:rsidRPr="008F4773" w:rsidRDefault="007C3DDE" w:rsidP="00311358">
      <w:pPr>
        <w:spacing w:after="0" w:line="360" w:lineRule="auto"/>
        <w:ind w:right="42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773">
        <w:rPr>
          <w:rFonts w:ascii="Times New Roman" w:eastAsia="Times New Roman" w:hAnsi="Times New Roman" w:cs="Times New Roman"/>
          <w:sz w:val="28"/>
          <w:szCs w:val="28"/>
        </w:rPr>
        <w:t>Цель мониторинга  в данном случае направлена на совершенствование образовательной программы центра технического творчества и образовательного процесса в учреждении. Мониторинг позволит оперативно вносить изменения в программу в соответствии с изменениями и запросами  целевой аудитории.</w:t>
      </w:r>
    </w:p>
    <w:p w:rsidR="007C3DDE" w:rsidRPr="008F4773" w:rsidRDefault="007C3DDE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Мониторинг осуществляется по трем основным направлениям:</w:t>
      </w:r>
    </w:p>
    <w:p w:rsidR="007C3DDE" w:rsidRPr="008F4773" w:rsidRDefault="00C4734B" w:rsidP="00311358">
      <w:pPr>
        <w:pStyle w:val="ac"/>
        <w:numPr>
          <w:ilvl w:val="0"/>
          <w:numId w:val="45"/>
        </w:numPr>
        <w:spacing w:after="0"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м</w:t>
      </w:r>
      <w:r w:rsidR="007C3DDE" w:rsidRPr="008F4773">
        <w:rPr>
          <w:sz w:val="28"/>
          <w:szCs w:val="28"/>
        </w:rPr>
        <w:t xml:space="preserve">ониторинг достигнутых результатов </w:t>
      </w:r>
      <w:r w:rsidRPr="008F4773">
        <w:rPr>
          <w:sz w:val="28"/>
          <w:szCs w:val="28"/>
        </w:rPr>
        <w:t>обучающихся, и объединений</w:t>
      </w:r>
    </w:p>
    <w:p w:rsidR="007C3DDE" w:rsidRPr="008F4773" w:rsidRDefault="00C4734B" w:rsidP="00311358">
      <w:pPr>
        <w:pStyle w:val="ac"/>
        <w:numPr>
          <w:ilvl w:val="0"/>
          <w:numId w:val="45"/>
        </w:numPr>
        <w:spacing w:after="0"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м</w:t>
      </w:r>
      <w:r w:rsidR="007C3DDE" w:rsidRPr="008F4773">
        <w:rPr>
          <w:sz w:val="28"/>
          <w:szCs w:val="28"/>
        </w:rPr>
        <w:t>ониторинг деятельности педагогов</w:t>
      </w:r>
      <w:r w:rsidRPr="008F4773">
        <w:rPr>
          <w:sz w:val="28"/>
          <w:szCs w:val="28"/>
        </w:rPr>
        <w:t>,</w:t>
      </w:r>
    </w:p>
    <w:p w:rsidR="007C3DDE" w:rsidRPr="008F4773" w:rsidRDefault="00C4734B" w:rsidP="00311358">
      <w:pPr>
        <w:pStyle w:val="ac"/>
        <w:numPr>
          <w:ilvl w:val="0"/>
          <w:numId w:val="45"/>
        </w:numPr>
        <w:spacing w:after="0" w:line="360" w:lineRule="auto"/>
        <w:ind w:right="425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м</w:t>
      </w:r>
      <w:r w:rsidR="007C3DDE" w:rsidRPr="008F4773">
        <w:rPr>
          <w:sz w:val="28"/>
          <w:szCs w:val="28"/>
        </w:rPr>
        <w:t xml:space="preserve">ониторинг </w:t>
      </w:r>
      <w:r w:rsidRPr="008F4773">
        <w:rPr>
          <w:sz w:val="28"/>
          <w:szCs w:val="28"/>
        </w:rPr>
        <w:t xml:space="preserve">результативности функционирования </w:t>
      </w:r>
      <w:r w:rsidR="007C3DDE" w:rsidRPr="008F4773">
        <w:rPr>
          <w:sz w:val="28"/>
          <w:szCs w:val="28"/>
        </w:rPr>
        <w:t>образовательных программ</w:t>
      </w:r>
      <w:r w:rsidRPr="008F4773">
        <w:rPr>
          <w:sz w:val="28"/>
          <w:szCs w:val="28"/>
        </w:rPr>
        <w:t xml:space="preserve"> педагогов.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Способы оценки и контроля образовательных результатов объединений </w:t>
      </w:r>
      <w:r w:rsidR="007C3DDE" w:rsidRPr="008F4773">
        <w:rPr>
          <w:sz w:val="28"/>
          <w:szCs w:val="28"/>
        </w:rPr>
        <w:t>ц</w:t>
      </w:r>
      <w:r w:rsidRPr="008F4773">
        <w:rPr>
          <w:sz w:val="28"/>
          <w:szCs w:val="28"/>
        </w:rPr>
        <w:t>ентра различны, очень часто применяются методы наблюдения, анкетирования, тестирования, устный или письменный опрос в любой форме, анализ учебного занятия. Каждый из этих методов имеет свои преимущества и недостатки, поэтому педагог сам должен выбирать метод контроля, исходя из направления и особенностей своей работы, возможно, применять сочетание нескольких методов.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Начальный уровень знаний и умений проверяется при записи ребёнка в объединение или на первых занятиях. У детей, которые занимаются не первый год, определяется исходное положение на начало нового учебного года, поскольку за каникулы какие-то знания и навыки могут теряться.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lastRenderedPageBreak/>
        <w:t>Цель текущего контроля – определить степень и скорость усвоения каждым ребёнком материала и скорректировать программу обучения, если это требуется.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Текущий контроль проводится в течение учебного года. Критерий – степень усвоения учащимися содержания конкретного занятия. На каждом занятии фиксируются:</w:t>
      </w:r>
    </w:p>
    <w:p w:rsidR="00120562" w:rsidRPr="008F4773" w:rsidRDefault="00120562" w:rsidP="00311358">
      <w:pPr>
        <w:pStyle w:val="ac"/>
        <w:numPr>
          <w:ilvl w:val="0"/>
          <w:numId w:val="19"/>
        </w:numPr>
        <w:tabs>
          <w:tab w:val="clear" w:pos="1427"/>
        </w:tabs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обучающиеся, легко справившиеся с занятием или опережающие общий темп (критерий темпа часто является показателем того или иного освоения содержания) и сделавшие это качественно (мерила качества зависят от тематики конкретного занятия – показатели качества выполнения упражнения, норматива, изготовления чего-либо);</w:t>
      </w:r>
    </w:p>
    <w:p w:rsidR="00120562" w:rsidRPr="008F4773" w:rsidRDefault="00120562" w:rsidP="00311358">
      <w:pPr>
        <w:pStyle w:val="ac"/>
        <w:numPr>
          <w:ilvl w:val="0"/>
          <w:numId w:val="19"/>
        </w:numPr>
        <w:tabs>
          <w:tab w:val="clear" w:pos="1427"/>
        </w:tabs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обучающиеся, отстающие в темпе или выполняющие работу недостаточно качественно: с ошибками, есть непонимание, не владение чем-либо;</w:t>
      </w:r>
    </w:p>
    <w:p w:rsidR="00120562" w:rsidRPr="008F4773" w:rsidRDefault="00120562" w:rsidP="00311358">
      <w:pPr>
        <w:pStyle w:val="ac"/>
        <w:numPr>
          <w:ilvl w:val="0"/>
          <w:numId w:val="19"/>
        </w:numPr>
        <w:tabs>
          <w:tab w:val="clear" w:pos="1427"/>
        </w:tabs>
        <w:spacing w:after="0" w:line="360" w:lineRule="auto"/>
        <w:ind w:left="0"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обучающиеся, совсем не справляющиеся с содержанием занятия.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Поскольку содержание занятий и организационных форм меняется, то и показатели полного его освоения будут разными.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Во время итогового контроля определяется фактическое состояние образовательного уровня ребёнка, степень освоения образовательной программы данного объединения.</w:t>
      </w:r>
    </w:p>
    <w:p w:rsidR="00120562" w:rsidRPr="008F4773" w:rsidRDefault="00120562" w:rsidP="00311358">
      <w:pPr>
        <w:pStyle w:val="ac"/>
        <w:spacing w:after="0" w:line="360" w:lineRule="auto"/>
        <w:ind w:right="425" w:firstLine="567"/>
        <w:jc w:val="both"/>
        <w:rPr>
          <w:sz w:val="28"/>
          <w:szCs w:val="28"/>
        </w:rPr>
      </w:pPr>
      <w:r w:rsidRPr="008F4773">
        <w:rPr>
          <w:sz w:val="28"/>
          <w:szCs w:val="28"/>
          <w:u w:val="single"/>
        </w:rPr>
        <w:t>В спортивно-техническом объединении, объединениях радиотехники и картинга</w:t>
      </w:r>
      <w:r w:rsidRPr="008F4773">
        <w:rPr>
          <w:sz w:val="28"/>
          <w:szCs w:val="28"/>
        </w:rPr>
        <w:t xml:space="preserve"> как форма текущего и итогового контроля, проводятся выставки, конкурсы мастерства, соревнования внутри коллектива, городские, </w:t>
      </w:r>
      <w:r w:rsidR="00C4734B" w:rsidRPr="008F4773">
        <w:rPr>
          <w:sz w:val="28"/>
          <w:szCs w:val="28"/>
        </w:rPr>
        <w:t>региональные</w:t>
      </w:r>
      <w:r w:rsidRPr="008F4773">
        <w:rPr>
          <w:sz w:val="28"/>
          <w:szCs w:val="28"/>
        </w:rPr>
        <w:t>,</w:t>
      </w:r>
      <w:r w:rsidR="00C4734B" w:rsidRPr="008F4773">
        <w:rPr>
          <w:sz w:val="28"/>
          <w:szCs w:val="28"/>
        </w:rPr>
        <w:t xml:space="preserve"> межрегиональные, всероссийские соревнования технической направленности</w:t>
      </w:r>
      <w:r w:rsidRPr="008F4773">
        <w:rPr>
          <w:sz w:val="28"/>
          <w:szCs w:val="28"/>
        </w:rPr>
        <w:t>.</w:t>
      </w:r>
      <w:r w:rsidR="00C4734B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>Знание теоретического материала отслеживается с помощью устного опроса, кроссвордов.</w:t>
      </w:r>
      <w:r w:rsidR="00C4734B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>В модельных объединениях учащиеся соревнуются с самостоятельно построенными моделями: оценивается внешний вид, точность изготовления модели, соответствие чертежам, масштабность, аккуратность, эстетичность, структура поверхности, окраска, проводятся испытания моделей.</w:t>
      </w:r>
      <w:r w:rsidR="00C4734B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>В радиотехническом объединении конструкция оценивается по следующим параметрам: правильность сборки, качество изготовления, дизайн; в объединении картинга на соревнованиях оценивается практическое вождение карта. Результаты оформляются в виде протоколов проведения соревнований, выставок. Учащиеся, показавшие лучшие результаты, отбираются для участия в областных.</w:t>
      </w:r>
    </w:p>
    <w:p w:rsidR="00120562" w:rsidRPr="008F4773" w:rsidRDefault="00120562" w:rsidP="00311358">
      <w:pPr>
        <w:pStyle w:val="ac"/>
        <w:spacing w:after="0" w:line="360" w:lineRule="auto"/>
        <w:ind w:right="425" w:firstLine="708"/>
        <w:jc w:val="both"/>
        <w:rPr>
          <w:sz w:val="28"/>
          <w:szCs w:val="28"/>
        </w:rPr>
      </w:pPr>
      <w:r w:rsidRPr="008F4773">
        <w:rPr>
          <w:b/>
          <w:sz w:val="28"/>
          <w:szCs w:val="28"/>
        </w:rPr>
        <w:lastRenderedPageBreak/>
        <w:t xml:space="preserve">Изучение результатов воспитательного процесса </w:t>
      </w:r>
      <w:r w:rsidRPr="008F4773">
        <w:rPr>
          <w:sz w:val="28"/>
          <w:szCs w:val="28"/>
        </w:rPr>
        <w:t>– один из самых сложных вопросов педагогической теории и практики. Сложность его обусловлена прежде всего тем, что на состояние, результаты и эффективность воспитательного процесса влияют не только условия учреждения дополнительного образования и объединения, в котором занимаются учащиеся, но и внешняя по отношению к нему среда. Поэтому в основу изучения результата воспитательной работы должно быть положено не сравнение изучаемого явления с какими-то общепринятыми нормами, а сопоставление данных, характеризующих нынешнее и предыдущее состояние воспитательного процесса. По динамике показателей можно судить о развитии воспитательного процесса и результатах воспитательной работы.</w:t>
      </w:r>
      <w:r w:rsidR="00C4734B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>Для оценки результатов воспитательной работы учреждения, объединения определили соответствующие критерии и показатели. Они разработаны самими участниками педагогического процесса с учётом целей и задач воспитательной работы, основных идей и этапа развития объединения. Эти критерии служат пр</w:t>
      </w:r>
      <w:r w:rsidR="00C4734B" w:rsidRPr="008F4773">
        <w:rPr>
          <w:sz w:val="28"/>
          <w:szCs w:val="28"/>
        </w:rPr>
        <w:t>ежде всего инструментом для само</w:t>
      </w:r>
      <w:r w:rsidRPr="008F4773">
        <w:rPr>
          <w:sz w:val="28"/>
          <w:szCs w:val="28"/>
        </w:rPr>
        <w:t>анализа и самооценки детей, педагогов, родителей.</w:t>
      </w:r>
      <w:r w:rsidR="00C4734B" w:rsidRPr="008F4773">
        <w:rPr>
          <w:sz w:val="28"/>
          <w:szCs w:val="28"/>
        </w:rPr>
        <w:t xml:space="preserve"> </w:t>
      </w:r>
      <w:r w:rsidRPr="008F4773">
        <w:rPr>
          <w:sz w:val="28"/>
          <w:szCs w:val="28"/>
        </w:rPr>
        <w:t>При разработке конкретных критериев участникам педагогического процесса учитывались общие критерии, которые могут давать относительно объективную характеристику результативности воспитательной работы. Такими общими критериями являются:</w:t>
      </w:r>
    </w:p>
    <w:p w:rsidR="00120562" w:rsidRPr="008F4773" w:rsidRDefault="00120562" w:rsidP="00311358">
      <w:pPr>
        <w:pStyle w:val="ac"/>
        <w:spacing w:after="0" w:line="360" w:lineRule="auto"/>
        <w:ind w:left="1080" w:right="425" w:hanging="372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1.</w:t>
      </w:r>
      <w:r w:rsidRPr="008F4773">
        <w:rPr>
          <w:sz w:val="28"/>
          <w:szCs w:val="28"/>
        </w:rPr>
        <w:tab/>
        <w:t>Развитие ребёнка (изменение его направленности, мотивов, ценностных ориентаций, жизненной позиции; успешность его социализации, освоение социальных ролей, способность адаптироваться и быть автономным, профессиональная ориентация).</w:t>
      </w:r>
    </w:p>
    <w:p w:rsidR="00120562" w:rsidRPr="008F4773" w:rsidRDefault="00120562" w:rsidP="00311358">
      <w:pPr>
        <w:pStyle w:val="ac"/>
        <w:spacing w:after="0" w:line="360" w:lineRule="auto"/>
        <w:ind w:left="1080" w:right="425" w:hanging="372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2. Развитие педагога, рост его профессионализма, педагогического мастерства, изменение позиции в воспитательном процессе и организации деятельности учреждения.</w:t>
      </w:r>
    </w:p>
    <w:p w:rsidR="00120562" w:rsidRPr="008F4773" w:rsidRDefault="00120562" w:rsidP="00311358">
      <w:pPr>
        <w:pStyle w:val="ac"/>
        <w:spacing w:after="0" w:line="360" w:lineRule="auto"/>
        <w:ind w:left="1080" w:right="425" w:hanging="372"/>
        <w:jc w:val="both"/>
        <w:rPr>
          <w:sz w:val="28"/>
          <w:szCs w:val="28"/>
        </w:rPr>
      </w:pPr>
      <w:r w:rsidRPr="008F4773">
        <w:rPr>
          <w:sz w:val="28"/>
          <w:szCs w:val="28"/>
        </w:rPr>
        <w:t xml:space="preserve">3. </w:t>
      </w:r>
      <w:r w:rsidRPr="008F4773">
        <w:rPr>
          <w:sz w:val="28"/>
          <w:szCs w:val="28"/>
        </w:rPr>
        <w:tab/>
        <w:t>Развитие родителей, изменение отношений в семье, рост активности родителей в организации воспитательной работы учреждения, коллектива.</w:t>
      </w:r>
    </w:p>
    <w:p w:rsidR="00120562" w:rsidRPr="008F4773" w:rsidRDefault="00120562" w:rsidP="00311358">
      <w:pPr>
        <w:pStyle w:val="ac"/>
        <w:spacing w:after="0" w:line="360" w:lineRule="auto"/>
        <w:ind w:left="1080" w:right="425" w:hanging="372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4. Развитие отношений между участниками педагогического процесса: педагог – воспитанник, педагог – педагог, ребёнок – ребёнок, педагог – родители, родители – ребёнок.</w:t>
      </w:r>
    </w:p>
    <w:p w:rsidR="00120562" w:rsidRPr="008F4773" w:rsidRDefault="00120562" w:rsidP="00311358">
      <w:pPr>
        <w:pStyle w:val="ac"/>
        <w:spacing w:after="0" w:line="360" w:lineRule="auto"/>
        <w:ind w:right="425" w:firstLine="708"/>
        <w:jc w:val="both"/>
        <w:rPr>
          <w:sz w:val="28"/>
          <w:szCs w:val="28"/>
        </w:rPr>
      </w:pPr>
      <w:r w:rsidRPr="008F4773">
        <w:rPr>
          <w:sz w:val="28"/>
          <w:szCs w:val="28"/>
        </w:rPr>
        <w:lastRenderedPageBreak/>
        <w:t>При изучении результатов воспитательной работы используется система, в которой методы дополняют друг друга и подтверждают объективность, достоверность результатов изучения. Методики представляют собой обычное учебное или воспитательное средство, подбираются с учётом возрастных и индивидуальных особенностей учащихся, специфики коллектива и взаимоотношений в нём.</w:t>
      </w:r>
    </w:p>
    <w:p w:rsidR="00120562" w:rsidRPr="008F4773" w:rsidRDefault="00120562" w:rsidP="00311358">
      <w:pPr>
        <w:pStyle w:val="ac"/>
        <w:spacing w:after="0" w:line="360" w:lineRule="auto"/>
        <w:ind w:right="425" w:firstLine="708"/>
        <w:jc w:val="both"/>
        <w:rPr>
          <w:sz w:val="28"/>
          <w:szCs w:val="28"/>
        </w:rPr>
      </w:pPr>
      <w:r w:rsidRPr="008F4773">
        <w:rPr>
          <w:sz w:val="28"/>
          <w:szCs w:val="28"/>
        </w:rPr>
        <w:t>Проводится опрос со всеми участниками педагогического процесса – педагогами, учащимися, родителями. Степень сходства их суждений, мнений, оценок обеспечивает большую объективность информации и выводов.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773"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 через мониторинг</w:t>
      </w:r>
    </w:p>
    <w:p w:rsidR="00520904" w:rsidRPr="008F4773" w:rsidRDefault="00520904" w:rsidP="00311358">
      <w:pPr>
        <w:spacing w:after="0" w:line="360" w:lineRule="auto"/>
        <w:ind w:right="42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Контроль образовательной деятельности со стороны администрации осуществляется с различными целями и  в следующих формах:</w:t>
      </w:r>
    </w:p>
    <w:p w:rsidR="00520904" w:rsidRPr="008F4773" w:rsidRDefault="00C4734B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="00520904" w:rsidRPr="008F4773">
        <w:rPr>
          <w:rFonts w:ascii="Times New Roman" w:hAnsi="Times New Roman" w:cs="Times New Roman"/>
          <w:sz w:val="28"/>
          <w:szCs w:val="28"/>
          <w:u w:val="single"/>
        </w:rPr>
        <w:t xml:space="preserve"> контроля:  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- проверка усвоения </w:t>
      </w:r>
      <w:r w:rsidR="00C4734B" w:rsidRPr="008F4773">
        <w:rPr>
          <w:rFonts w:ascii="Times New Roman" w:hAnsi="Times New Roman" w:cs="Times New Roman"/>
          <w:sz w:val="28"/>
          <w:szCs w:val="28"/>
        </w:rPr>
        <w:t>об</w:t>
      </w:r>
      <w:r w:rsidRPr="008F4773">
        <w:rPr>
          <w:rFonts w:ascii="Times New Roman" w:hAnsi="Times New Roman" w:cs="Times New Roman"/>
          <w:sz w:val="28"/>
          <w:szCs w:val="28"/>
        </w:rPr>
        <w:t>уча</w:t>
      </w:r>
      <w:r w:rsidR="00C4734B" w:rsidRPr="008F4773">
        <w:rPr>
          <w:rFonts w:ascii="Times New Roman" w:hAnsi="Times New Roman" w:cs="Times New Roman"/>
          <w:sz w:val="28"/>
          <w:szCs w:val="28"/>
        </w:rPr>
        <w:t>ю</w:t>
      </w:r>
      <w:r w:rsidRPr="008F4773">
        <w:rPr>
          <w:rFonts w:ascii="Times New Roman" w:hAnsi="Times New Roman" w:cs="Times New Roman"/>
          <w:sz w:val="28"/>
          <w:szCs w:val="28"/>
        </w:rPr>
        <w:t>щимися учебных программ;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изучение степени воспитанности учащихся;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посещаемость учебных занятий;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выполнение учебных программ;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оптимизация учебно-воспитательного процесса;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работа на общей темой «Развитие творческих способностей учащихся»;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  определение факторов, способствующих развитию творческих способностей детей (по  разработанным направлениям);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воспитательная работа в объединениях;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исследовательская деятельность детей и педагогов;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- подготовка к массовым мероприятиям.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1. Посещение учебных занятий, анализ.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2. Посещение массовых мероприятий.</w:t>
      </w:r>
    </w:p>
    <w:p w:rsidR="00520904" w:rsidRPr="008F4773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>3. Проверка  документации.</w:t>
      </w:r>
    </w:p>
    <w:p w:rsidR="00D96B21" w:rsidRDefault="0052090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8F4773">
        <w:rPr>
          <w:rFonts w:ascii="Times New Roman" w:hAnsi="Times New Roman" w:cs="Times New Roman"/>
          <w:sz w:val="28"/>
          <w:szCs w:val="28"/>
        </w:rPr>
        <w:t xml:space="preserve">4. Персональный контроль </w:t>
      </w:r>
      <w:proofErr w:type="spellStart"/>
      <w:proofErr w:type="gramStart"/>
      <w:r w:rsidRPr="008F4773">
        <w:rPr>
          <w:rFonts w:ascii="Times New Roman" w:hAnsi="Times New Roman" w:cs="Times New Roman"/>
          <w:sz w:val="28"/>
          <w:szCs w:val="28"/>
        </w:rPr>
        <w:t>аттестующихся</w:t>
      </w:r>
      <w:proofErr w:type="spellEnd"/>
      <w:proofErr w:type="gramEnd"/>
      <w:r w:rsidRPr="008F4773">
        <w:rPr>
          <w:rFonts w:ascii="Times New Roman" w:hAnsi="Times New Roman" w:cs="Times New Roman"/>
          <w:sz w:val="28"/>
          <w:szCs w:val="28"/>
        </w:rPr>
        <w:t xml:space="preserve"> на более высокую категорию. </w:t>
      </w:r>
    </w:p>
    <w:p w:rsidR="00E40324" w:rsidRPr="00E40324" w:rsidRDefault="00E4032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324">
        <w:rPr>
          <w:rFonts w:ascii="Times New Roman" w:hAnsi="Times New Roman" w:cs="Times New Roman"/>
          <w:b/>
          <w:sz w:val="28"/>
          <w:szCs w:val="28"/>
        </w:rPr>
        <w:t>9. Характеристика образовательных программ центра</w:t>
      </w:r>
    </w:p>
    <w:p w:rsidR="00E40324" w:rsidRPr="00E40324" w:rsidRDefault="00E40324" w:rsidP="00311358">
      <w:pPr>
        <w:spacing w:after="0" w:line="36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324" w:rsidRDefault="00E40324" w:rsidP="00D96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0324" w:rsidRDefault="00E40324" w:rsidP="00D96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0324" w:rsidRDefault="00E40324" w:rsidP="00D96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0324" w:rsidRDefault="00E40324" w:rsidP="00D96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0562" w:rsidRPr="004F6B1F" w:rsidRDefault="00120562" w:rsidP="00D96B21">
      <w:pPr>
        <w:spacing w:after="0" w:line="360" w:lineRule="auto"/>
      </w:pPr>
      <w:bookmarkStart w:id="5" w:name="_GoBack"/>
      <w:bookmarkEnd w:id="5"/>
    </w:p>
    <w:sectPr w:rsidR="00120562" w:rsidRPr="004F6B1F" w:rsidSect="005F3E47">
      <w:footerReference w:type="default" r:id="rId11"/>
      <w:pgSz w:w="11906" w:h="16838"/>
      <w:pgMar w:top="426" w:right="424" w:bottom="284" w:left="1134" w:header="708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AE" w:rsidRDefault="00F02BAE" w:rsidP="0000301F">
      <w:pPr>
        <w:spacing w:after="0" w:line="240" w:lineRule="auto"/>
      </w:pPr>
      <w:r>
        <w:separator/>
      </w:r>
    </w:p>
  </w:endnote>
  <w:endnote w:type="continuationSeparator" w:id="0">
    <w:p w:rsidR="00F02BAE" w:rsidRDefault="00F02BAE" w:rsidP="0000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01022"/>
      <w:docPartObj>
        <w:docPartGallery w:val="Page Numbers (Bottom of Page)"/>
        <w:docPartUnique/>
      </w:docPartObj>
    </w:sdtPr>
    <w:sdtContent>
      <w:p w:rsidR="005F3E47" w:rsidRDefault="005F3E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38E">
          <w:rPr>
            <w:noProof/>
          </w:rPr>
          <w:t>26</w:t>
        </w:r>
        <w:r>
          <w:fldChar w:fldCharType="end"/>
        </w:r>
      </w:p>
    </w:sdtContent>
  </w:sdt>
  <w:p w:rsidR="00367C4F" w:rsidRDefault="00367C4F" w:rsidP="0000301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AE" w:rsidRDefault="00F02BAE" w:rsidP="0000301F">
      <w:pPr>
        <w:spacing w:after="0" w:line="240" w:lineRule="auto"/>
      </w:pPr>
      <w:r>
        <w:separator/>
      </w:r>
    </w:p>
  </w:footnote>
  <w:footnote w:type="continuationSeparator" w:id="0">
    <w:p w:rsidR="00F02BAE" w:rsidRDefault="00F02BAE" w:rsidP="0000301F">
      <w:pPr>
        <w:spacing w:after="0" w:line="240" w:lineRule="auto"/>
      </w:pPr>
      <w:r>
        <w:continuationSeparator/>
      </w:r>
    </w:p>
  </w:footnote>
  <w:footnote w:id="1">
    <w:p w:rsidR="00E40324" w:rsidRPr="006D3416" w:rsidRDefault="00E40324" w:rsidP="006D3416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E47B4"/>
    <w:lvl w:ilvl="0">
      <w:numFmt w:val="bullet"/>
      <w:lvlText w:val="*"/>
      <w:lvlJc w:val="left"/>
    </w:lvl>
  </w:abstractNum>
  <w:abstractNum w:abstractNumId="1">
    <w:nsid w:val="055666FE"/>
    <w:multiLevelType w:val="hybridMultilevel"/>
    <w:tmpl w:val="EB142748"/>
    <w:lvl w:ilvl="0" w:tplc="DAAA4D2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501F6"/>
    <w:multiLevelType w:val="hybridMultilevel"/>
    <w:tmpl w:val="475E3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F429A"/>
    <w:multiLevelType w:val="multilevel"/>
    <w:tmpl w:val="DAEADC9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08F14730"/>
    <w:multiLevelType w:val="hybridMultilevel"/>
    <w:tmpl w:val="B9744CE8"/>
    <w:lvl w:ilvl="0" w:tplc="0419000F">
      <w:start w:val="1"/>
      <w:numFmt w:val="decimal"/>
      <w:lvlText w:val="%1."/>
      <w:lvlJc w:val="left"/>
      <w:pPr>
        <w:tabs>
          <w:tab w:val="num" w:pos="426"/>
        </w:tabs>
        <w:ind w:left="-425" w:firstLine="851"/>
      </w:pPr>
      <w:rPr>
        <w:rFonts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0EFD437F"/>
    <w:multiLevelType w:val="hybridMultilevel"/>
    <w:tmpl w:val="1EF6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8163F"/>
    <w:multiLevelType w:val="hybridMultilevel"/>
    <w:tmpl w:val="9E1414B6"/>
    <w:lvl w:ilvl="0" w:tplc="DE04DCEE">
      <w:start w:val="1"/>
      <w:numFmt w:val="bullet"/>
      <w:lvlText w:val="⇨"/>
      <w:lvlJc w:val="left"/>
      <w:pPr>
        <w:tabs>
          <w:tab w:val="num" w:pos="1021"/>
        </w:tabs>
        <w:ind w:left="1021" w:hanging="397"/>
      </w:pPr>
      <w:rPr>
        <w:rFonts w:hAnsi="Wingdings" w:hint="eastAsia"/>
        <w:color w:val="auto"/>
        <w:sz w:val="16"/>
      </w:rPr>
    </w:lvl>
    <w:lvl w:ilvl="1" w:tplc="D67A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251776"/>
    <w:multiLevelType w:val="hybridMultilevel"/>
    <w:tmpl w:val="4A5AF692"/>
    <w:lvl w:ilvl="0" w:tplc="850482F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16085622"/>
    <w:multiLevelType w:val="hybridMultilevel"/>
    <w:tmpl w:val="240E8D8C"/>
    <w:lvl w:ilvl="0" w:tplc="DAAA4D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A0BED"/>
    <w:multiLevelType w:val="hybridMultilevel"/>
    <w:tmpl w:val="9E1414B6"/>
    <w:lvl w:ilvl="0" w:tplc="90E89BAC">
      <w:start w:val="1"/>
      <w:numFmt w:val="bullet"/>
      <w:lvlText w:val="►"/>
      <w:lvlJc w:val="left"/>
      <w:pPr>
        <w:tabs>
          <w:tab w:val="num" w:pos="984"/>
        </w:tabs>
        <w:ind w:left="738" w:hanging="114"/>
      </w:pPr>
      <w:rPr>
        <w:rFonts w:ascii="Times New Roman" w:hAnsi="Times New Roman" w:cs="Times New Roman" w:hint="default"/>
      </w:rPr>
    </w:lvl>
    <w:lvl w:ilvl="1" w:tplc="D67A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C27229"/>
    <w:multiLevelType w:val="hybridMultilevel"/>
    <w:tmpl w:val="375E691E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627A0A"/>
    <w:multiLevelType w:val="multilevel"/>
    <w:tmpl w:val="47A61CF0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6CB0361"/>
    <w:multiLevelType w:val="multilevel"/>
    <w:tmpl w:val="A17A372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FB34F5"/>
    <w:multiLevelType w:val="multilevel"/>
    <w:tmpl w:val="A644E88C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7913171"/>
    <w:multiLevelType w:val="hybridMultilevel"/>
    <w:tmpl w:val="B5DAF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007208"/>
    <w:multiLevelType w:val="hybridMultilevel"/>
    <w:tmpl w:val="C4708A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584F94"/>
    <w:multiLevelType w:val="hybridMultilevel"/>
    <w:tmpl w:val="28FEDE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91071"/>
    <w:multiLevelType w:val="hybridMultilevel"/>
    <w:tmpl w:val="BF00EC2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2F51FB3"/>
    <w:multiLevelType w:val="multilevel"/>
    <w:tmpl w:val="B35C7FA4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E03EF6"/>
    <w:multiLevelType w:val="hybridMultilevel"/>
    <w:tmpl w:val="14FA2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472FF"/>
    <w:multiLevelType w:val="hybridMultilevel"/>
    <w:tmpl w:val="FB8A785E"/>
    <w:lvl w:ilvl="0" w:tplc="E23CCC82">
      <w:start w:val="1"/>
      <w:numFmt w:val="bullet"/>
      <w:lvlText w:val=""/>
      <w:lvlJc w:val="left"/>
      <w:pPr>
        <w:tabs>
          <w:tab w:val="num" w:pos="426"/>
        </w:tabs>
        <w:ind w:left="-425" w:firstLine="851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89A1F7E"/>
    <w:multiLevelType w:val="hybridMultilevel"/>
    <w:tmpl w:val="9DD20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B7001"/>
    <w:multiLevelType w:val="singleLevel"/>
    <w:tmpl w:val="A712CFE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E0D4774"/>
    <w:multiLevelType w:val="hybridMultilevel"/>
    <w:tmpl w:val="69380A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3EB26C1E"/>
    <w:multiLevelType w:val="hybridMultilevel"/>
    <w:tmpl w:val="5D8EA9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4466C1"/>
    <w:multiLevelType w:val="hybridMultilevel"/>
    <w:tmpl w:val="9E1414B6"/>
    <w:lvl w:ilvl="0" w:tplc="90E89BAC">
      <w:start w:val="1"/>
      <w:numFmt w:val="bullet"/>
      <w:lvlText w:val="►"/>
      <w:lvlJc w:val="left"/>
      <w:pPr>
        <w:tabs>
          <w:tab w:val="num" w:pos="984"/>
        </w:tabs>
        <w:ind w:left="738" w:hanging="114"/>
      </w:pPr>
      <w:rPr>
        <w:rFonts w:ascii="Times New Roman" w:hAnsi="Times New Roman" w:cs="Times New Roman" w:hint="default"/>
      </w:rPr>
    </w:lvl>
    <w:lvl w:ilvl="1" w:tplc="D67A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B919D7"/>
    <w:multiLevelType w:val="hybridMultilevel"/>
    <w:tmpl w:val="1F543606"/>
    <w:lvl w:ilvl="0" w:tplc="AA2605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2877D52"/>
    <w:multiLevelType w:val="hybridMultilevel"/>
    <w:tmpl w:val="EED2A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232ACA"/>
    <w:multiLevelType w:val="hybridMultilevel"/>
    <w:tmpl w:val="0E4CF2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AD1D15"/>
    <w:multiLevelType w:val="hybridMultilevel"/>
    <w:tmpl w:val="18DC1A7A"/>
    <w:lvl w:ilvl="0" w:tplc="0419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4805290D"/>
    <w:multiLevelType w:val="hybridMultilevel"/>
    <w:tmpl w:val="75664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31239"/>
    <w:multiLevelType w:val="multilevel"/>
    <w:tmpl w:val="8D2C744A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A6550E2"/>
    <w:multiLevelType w:val="hybridMultilevel"/>
    <w:tmpl w:val="69C07720"/>
    <w:lvl w:ilvl="0" w:tplc="111E03DC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3">
    <w:nsid w:val="4ACA6C76"/>
    <w:multiLevelType w:val="hybridMultilevel"/>
    <w:tmpl w:val="31F8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0041B5"/>
    <w:multiLevelType w:val="hybridMultilevel"/>
    <w:tmpl w:val="1BEA45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DCF3885"/>
    <w:multiLevelType w:val="multilevel"/>
    <w:tmpl w:val="CDC0D48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4241DD6"/>
    <w:multiLevelType w:val="hybridMultilevel"/>
    <w:tmpl w:val="659227F6"/>
    <w:lvl w:ilvl="0" w:tplc="A1A017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A6C330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7855E3B"/>
    <w:multiLevelType w:val="hybridMultilevel"/>
    <w:tmpl w:val="9E1414B6"/>
    <w:lvl w:ilvl="0" w:tplc="90E89BAC">
      <w:start w:val="1"/>
      <w:numFmt w:val="bullet"/>
      <w:lvlText w:val="►"/>
      <w:lvlJc w:val="left"/>
      <w:pPr>
        <w:tabs>
          <w:tab w:val="num" w:pos="984"/>
        </w:tabs>
        <w:ind w:left="738" w:hanging="114"/>
      </w:pPr>
      <w:rPr>
        <w:rFonts w:ascii="Times New Roman" w:hAnsi="Times New Roman" w:cs="Times New Roman" w:hint="default"/>
      </w:rPr>
    </w:lvl>
    <w:lvl w:ilvl="1" w:tplc="D67A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80F0C22"/>
    <w:multiLevelType w:val="hybridMultilevel"/>
    <w:tmpl w:val="416E9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870FA"/>
    <w:multiLevelType w:val="hybridMultilevel"/>
    <w:tmpl w:val="9E1414B6"/>
    <w:lvl w:ilvl="0" w:tplc="90E89BAC">
      <w:start w:val="1"/>
      <w:numFmt w:val="bullet"/>
      <w:lvlText w:val="►"/>
      <w:lvlJc w:val="left"/>
      <w:pPr>
        <w:tabs>
          <w:tab w:val="num" w:pos="984"/>
        </w:tabs>
        <w:ind w:left="738" w:hanging="114"/>
      </w:pPr>
      <w:rPr>
        <w:rFonts w:ascii="Times New Roman" w:hAnsi="Times New Roman" w:cs="Times New Roman" w:hint="default"/>
      </w:rPr>
    </w:lvl>
    <w:lvl w:ilvl="1" w:tplc="D67A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5245108"/>
    <w:multiLevelType w:val="hybridMultilevel"/>
    <w:tmpl w:val="AFECA1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55A09D0"/>
    <w:multiLevelType w:val="hybridMultilevel"/>
    <w:tmpl w:val="694AD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017BBB"/>
    <w:multiLevelType w:val="hybridMultilevel"/>
    <w:tmpl w:val="B39CF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9E1072"/>
    <w:multiLevelType w:val="hybridMultilevel"/>
    <w:tmpl w:val="3EC6C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EA630E"/>
    <w:multiLevelType w:val="multilevel"/>
    <w:tmpl w:val="D922B0A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7D4AF5"/>
    <w:multiLevelType w:val="hybridMultilevel"/>
    <w:tmpl w:val="0898EF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F850CB"/>
    <w:multiLevelType w:val="hybridMultilevel"/>
    <w:tmpl w:val="1990243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4FD6542"/>
    <w:multiLevelType w:val="hybridMultilevel"/>
    <w:tmpl w:val="A838D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7776394B"/>
    <w:multiLevelType w:val="hybridMultilevel"/>
    <w:tmpl w:val="88907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571271"/>
    <w:multiLevelType w:val="hybridMultilevel"/>
    <w:tmpl w:val="6812F4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0"/>
  </w:num>
  <w:num w:numId="3">
    <w:abstractNumId w:val="36"/>
  </w:num>
  <w:num w:numId="4">
    <w:abstractNumId w:val="14"/>
  </w:num>
  <w:num w:numId="5">
    <w:abstractNumId w:val="39"/>
  </w:num>
  <w:num w:numId="6">
    <w:abstractNumId w:val="6"/>
  </w:num>
  <w:num w:numId="7">
    <w:abstractNumId w:val="9"/>
  </w:num>
  <w:num w:numId="8">
    <w:abstractNumId w:val="25"/>
  </w:num>
  <w:num w:numId="9">
    <w:abstractNumId w:val="3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Courier New" w:hAnsi="Courier New" w:cs="Courier New" w:hint="default"/>
        </w:rPr>
      </w:lvl>
    </w:lvlOverride>
  </w:num>
  <w:num w:numId="11">
    <w:abstractNumId w:val="46"/>
  </w:num>
  <w:num w:numId="12">
    <w:abstractNumId w:val="22"/>
  </w:num>
  <w:num w:numId="13">
    <w:abstractNumId w:val="18"/>
  </w:num>
  <w:num w:numId="14">
    <w:abstractNumId w:val="11"/>
  </w:num>
  <w:num w:numId="15">
    <w:abstractNumId w:val="31"/>
  </w:num>
  <w:num w:numId="16">
    <w:abstractNumId w:val="44"/>
  </w:num>
  <w:num w:numId="17">
    <w:abstractNumId w:val="12"/>
  </w:num>
  <w:num w:numId="18">
    <w:abstractNumId w:val="13"/>
  </w:num>
  <w:num w:numId="19">
    <w:abstractNumId w:val="32"/>
  </w:num>
  <w:num w:numId="20">
    <w:abstractNumId w:val="33"/>
  </w:num>
  <w:num w:numId="21">
    <w:abstractNumId w:val="4"/>
  </w:num>
  <w:num w:numId="22">
    <w:abstractNumId w:val="20"/>
  </w:num>
  <w:num w:numId="23">
    <w:abstractNumId w:val="19"/>
  </w:num>
  <w:num w:numId="24">
    <w:abstractNumId w:val="45"/>
  </w:num>
  <w:num w:numId="25">
    <w:abstractNumId w:val="2"/>
  </w:num>
  <w:num w:numId="26">
    <w:abstractNumId w:val="42"/>
  </w:num>
  <w:num w:numId="27">
    <w:abstractNumId w:val="30"/>
  </w:num>
  <w:num w:numId="28">
    <w:abstractNumId w:val="28"/>
  </w:num>
  <w:num w:numId="29">
    <w:abstractNumId w:val="43"/>
  </w:num>
  <w:num w:numId="30">
    <w:abstractNumId w:val="5"/>
  </w:num>
  <w:num w:numId="31">
    <w:abstractNumId w:val="49"/>
  </w:num>
  <w:num w:numId="32">
    <w:abstractNumId w:val="41"/>
  </w:num>
  <w:num w:numId="33">
    <w:abstractNumId w:val="16"/>
  </w:num>
  <w:num w:numId="34">
    <w:abstractNumId w:val="8"/>
  </w:num>
  <w:num w:numId="35">
    <w:abstractNumId w:val="1"/>
  </w:num>
  <w:num w:numId="36">
    <w:abstractNumId w:val="27"/>
  </w:num>
  <w:num w:numId="37">
    <w:abstractNumId w:val="24"/>
  </w:num>
  <w:num w:numId="38">
    <w:abstractNumId w:val="26"/>
  </w:num>
  <w:num w:numId="39">
    <w:abstractNumId w:val="34"/>
  </w:num>
  <w:num w:numId="40">
    <w:abstractNumId w:val="47"/>
  </w:num>
  <w:num w:numId="41">
    <w:abstractNumId w:val="3"/>
  </w:num>
  <w:num w:numId="42">
    <w:abstractNumId w:val="7"/>
  </w:num>
  <w:num w:numId="43">
    <w:abstractNumId w:val="21"/>
  </w:num>
  <w:num w:numId="44">
    <w:abstractNumId w:val="48"/>
  </w:num>
  <w:num w:numId="45">
    <w:abstractNumId w:val="40"/>
  </w:num>
  <w:num w:numId="46">
    <w:abstractNumId w:val="38"/>
  </w:num>
  <w:num w:numId="47">
    <w:abstractNumId w:val="15"/>
  </w:num>
  <w:num w:numId="48">
    <w:abstractNumId w:val="23"/>
  </w:num>
  <w:num w:numId="49">
    <w:abstractNumId w:val="17"/>
  </w:num>
  <w:num w:numId="50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0562"/>
    <w:rsid w:val="0000301F"/>
    <w:rsid w:val="00003269"/>
    <w:rsid w:val="00006D18"/>
    <w:rsid w:val="00024C1B"/>
    <w:rsid w:val="00066C0F"/>
    <w:rsid w:val="000704F7"/>
    <w:rsid w:val="0009679F"/>
    <w:rsid w:val="000B2CA4"/>
    <w:rsid w:val="000B7B4F"/>
    <w:rsid w:val="000C69C3"/>
    <w:rsid w:val="000F0F65"/>
    <w:rsid w:val="000F3983"/>
    <w:rsid w:val="001058DA"/>
    <w:rsid w:val="00120562"/>
    <w:rsid w:val="001415C9"/>
    <w:rsid w:val="001433C6"/>
    <w:rsid w:val="00175F22"/>
    <w:rsid w:val="001D2589"/>
    <w:rsid w:val="001D71A0"/>
    <w:rsid w:val="001F0E61"/>
    <w:rsid w:val="00216BCB"/>
    <w:rsid w:val="00231CAB"/>
    <w:rsid w:val="00256227"/>
    <w:rsid w:val="00266591"/>
    <w:rsid w:val="002704E6"/>
    <w:rsid w:val="00274572"/>
    <w:rsid w:val="002865AD"/>
    <w:rsid w:val="002B537F"/>
    <w:rsid w:val="002B7B0D"/>
    <w:rsid w:val="002C5C5C"/>
    <w:rsid w:val="002D37AA"/>
    <w:rsid w:val="002E04BF"/>
    <w:rsid w:val="002F6ECA"/>
    <w:rsid w:val="00311358"/>
    <w:rsid w:val="00313585"/>
    <w:rsid w:val="0033566F"/>
    <w:rsid w:val="00367C4F"/>
    <w:rsid w:val="003B1708"/>
    <w:rsid w:val="003E6800"/>
    <w:rsid w:val="00407FD3"/>
    <w:rsid w:val="00430564"/>
    <w:rsid w:val="00435095"/>
    <w:rsid w:val="00443FAE"/>
    <w:rsid w:val="00493E0E"/>
    <w:rsid w:val="00495FBF"/>
    <w:rsid w:val="00496890"/>
    <w:rsid w:val="004A35D9"/>
    <w:rsid w:val="004B381D"/>
    <w:rsid w:val="004D1187"/>
    <w:rsid w:val="004D2FBE"/>
    <w:rsid w:val="004F22C4"/>
    <w:rsid w:val="004F6B1F"/>
    <w:rsid w:val="004F6C88"/>
    <w:rsid w:val="00520904"/>
    <w:rsid w:val="00546C25"/>
    <w:rsid w:val="00595A32"/>
    <w:rsid w:val="00597247"/>
    <w:rsid w:val="005C69D0"/>
    <w:rsid w:val="005D792E"/>
    <w:rsid w:val="005E438E"/>
    <w:rsid w:val="005F1958"/>
    <w:rsid w:val="005F3E47"/>
    <w:rsid w:val="00660C50"/>
    <w:rsid w:val="00686742"/>
    <w:rsid w:val="006D3416"/>
    <w:rsid w:val="006E05B3"/>
    <w:rsid w:val="006E1C16"/>
    <w:rsid w:val="006F09BB"/>
    <w:rsid w:val="006F1E5A"/>
    <w:rsid w:val="007A08FD"/>
    <w:rsid w:val="007B540E"/>
    <w:rsid w:val="007C3DDE"/>
    <w:rsid w:val="00805373"/>
    <w:rsid w:val="00822BEC"/>
    <w:rsid w:val="0085459E"/>
    <w:rsid w:val="00881E04"/>
    <w:rsid w:val="008B3164"/>
    <w:rsid w:val="008C1FF9"/>
    <w:rsid w:val="008D1917"/>
    <w:rsid w:val="008D73AC"/>
    <w:rsid w:val="008E304F"/>
    <w:rsid w:val="008F4773"/>
    <w:rsid w:val="009011E4"/>
    <w:rsid w:val="00940D24"/>
    <w:rsid w:val="00941AE0"/>
    <w:rsid w:val="009855AA"/>
    <w:rsid w:val="009B5342"/>
    <w:rsid w:val="00A07FA3"/>
    <w:rsid w:val="00A10CA4"/>
    <w:rsid w:val="00A14F36"/>
    <w:rsid w:val="00A1642A"/>
    <w:rsid w:val="00A21585"/>
    <w:rsid w:val="00A31659"/>
    <w:rsid w:val="00A46204"/>
    <w:rsid w:val="00A72000"/>
    <w:rsid w:val="00A815B4"/>
    <w:rsid w:val="00AA280E"/>
    <w:rsid w:val="00AB7959"/>
    <w:rsid w:val="00AD372C"/>
    <w:rsid w:val="00AD4BC5"/>
    <w:rsid w:val="00AE1EF7"/>
    <w:rsid w:val="00AF4F51"/>
    <w:rsid w:val="00B13D57"/>
    <w:rsid w:val="00B2136E"/>
    <w:rsid w:val="00B34368"/>
    <w:rsid w:val="00B428AB"/>
    <w:rsid w:val="00B95054"/>
    <w:rsid w:val="00BA5A0F"/>
    <w:rsid w:val="00BF5B21"/>
    <w:rsid w:val="00C12238"/>
    <w:rsid w:val="00C4734B"/>
    <w:rsid w:val="00C56080"/>
    <w:rsid w:val="00C60207"/>
    <w:rsid w:val="00C61521"/>
    <w:rsid w:val="00CC7979"/>
    <w:rsid w:val="00CD1606"/>
    <w:rsid w:val="00CE4E04"/>
    <w:rsid w:val="00CF4AC7"/>
    <w:rsid w:val="00D060AA"/>
    <w:rsid w:val="00D96B21"/>
    <w:rsid w:val="00DA73EC"/>
    <w:rsid w:val="00DB7261"/>
    <w:rsid w:val="00DD27A7"/>
    <w:rsid w:val="00E077CE"/>
    <w:rsid w:val="00E3034C"/>
    <w:rsid w:val="00E35B35"/>
    <w:rsid w:val="00E40324"/>
    <w:rsid w:val="00E41E36"/>
    <w:rsid w:val="00E70E98"/>
    <w:rsid w:val="00E76DB2"/>
    <w:rsid w:val="00E867C3"/>
    <w:rsid w:val="00E901F7"/>
    <w:rsid w:val="00EB0D0A"/>
    <w:rsid w:val="00EB2EB7"/>
    <w:rsid w:val="00EB3731"/>
    <w:rsid w:val="00F02BAE"/>
    <w:rsid w:val="00F10FEF"/>
    <w:rsid w:val="00F14015"/>
    <w:rsid w:val="00F15B88"/>
    <w:rsid w:val="00F35FF7"/>
    <w:rsid w:val="00F43C9F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F9"/>
  </w:style>
  <w:style w:type="paragraph" w:styleId="1">
    <w:name w:val="heading 1"/>
    <w:basedOn w:val="a"/>
    <w:next w:val="a"/>
    <w:link w:val="10"/>
    <w:qFormat/>
    <w:rsid w:val="001205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056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56"/>
      <w:szCs w:val="24"/>
    </w:rPr>
  </w:style>
  <w:style w:type="paragraph" w:styleId="3">
    <w:name w:val="heading 3"/>
    <w:basedOn w:val="a"/>
    <w:next w:val="a"/>
    <w:link w:val="30"/>
    <w:unhideWhenUsed/>
    <w:qFormat/>
    <w:rsid w:val="001205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2056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12056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0562"/>
    <w:rPr>
      <w:rFonts w:ascii="Times New Roman" w:eastAsia="Times New Roman" w:hAnsi="Times New Roman" w:cs="Times New Roman"/>
      <w:b/>
      <w:bCs/>
      <w:sz w:val="56"/>
      <w:szCs w:val="24"/>
    </w:rPr>
  </w:style>
  <w:style w:type="paragraph" w:styleId="21">
    <w:name w:val="Body Text 2"/>
    <w:basedOn w:val="a"/>
    <w:link w:val="22"/>
    <w:rsid w:val="001205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20562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1205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20562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12056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2056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Plain Text"/>
    <w:basedOn w:val="a"/>
    <w:link w:val="a4"/>
    <w:rsid w:val="0012056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20562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20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20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 Indent"/>
    <w:basedOn w:val="a"/>
    <w:link w:val="a6"/>
    <w:unhideWhenUsed/>
    <w:rsid w:val="001205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20562"/>
  </w:style>
  <w:style w:type="character" w:customStyle="1" w:styleId="40">
    <w:name w:val="Заголовок 4 Знак"/>
    <w:basedOn w:val="a0"/>
    <w:link w:val="4"/>
    <w:rsid w:val="0012056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12056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3">
    <w:name w:val="Body Text Indent 2"/>
    <w:basedOn w:val="a"/>
    <w:link w:val="24"/>
    <w:rsid w:val="001205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120562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120562"/>
  </w:style>
  <w:style w:type="paragraph" w:styleId="a8">
    <w:name w:val="footer"/>
    <w:basedOn w:val="a"/>
    <w:link w:val="a9"/>
    <w:uiPriority w:val="99"/>
    <w:rsid w:val="001205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2056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rsid w:val="001205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12056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120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2056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12056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азвание Знак"/>
    <w:basedOn w:val="a0"/>
    <w:link w:val="ae"/>
    <w:rsid w:val="00120562"/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TOC Heading"/>
    <w:basedOn w:val="1"/>
    <w:next w:val="a"/>
    <w:uiPriority w:val="39"/>
    <w:semiHidden/>
    <w:unhideWhenUsed/>
    <w:qFormat/>
    <w:rsid w:val="0000301F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0301F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00301F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00301F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E76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rsid w:val="00006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006D18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006D18"/>
    <w:rPr>
      <w:vertAlign w:val="superscript"/>
    </w:rPr>
  </w:style>
  <w:style w:type="paragraph" w:customStyle="1" w:styleId="af6">
    <w:name w:val="А ОСН ТЕКСТ"/>
    <w:basedOn w:val="a"/>
    <w:link w:val="af7"/>
    <w:rsid w:val="009B5342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f7">
    <w:name w:val="А ОСН ТЕКСТ Знак"/>
    <w:basedOn w:val="a0"/>
    <w:link w:val="af6"/>
    <w:rsid w:val="009B5342"/>
    <w:rPr>
      <w:rFonts w:ascii="Times New Roman" w:eastAsia="Arial Unicode MS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1D7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0F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F3983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semiHidden/>
    <w:unhideWhenUsed/>
    <w:rsid w:val="000F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0"/>
    <w:uiPriority w:val="22"/>
    <w:qFormat/>
    <w:rsid w:val="000F3983"/>
    <w:rPr>
      <w:b/>
      <w:bCs/>
    </w:rPr>
  </w:style>
  <w:style w:type="character" w:customStyle="1" w:styleId="apple-converted-space">
    <w:name w:val="apple-converted-space"/>
    <w:basedOn w:val="a0"/>
    <w:rsid w:val="000F3983"/>
  </w:style>
  <w:style w:type="paragraph" w:customStyle="1" w:styleId="ConsPlusNonformat">
    <w:name w:val="ConsPlusNonformat"/>
    <w:uiPriority w:val="99"/>
    <w:rsid w:val="002F6E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koctt44.naro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cdutt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09B2A-E3B6-48AE-AD9C-5A95E400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26</Pages>
  <Words>5970</Words>
  <Characters>34035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ОГКОУ ДОД КОЦДЮТТ</cp:lastModifiedBy>
  <cp:revision>33</cp:revision>
  <cp:lastPrinted>2012-08-02T14:12:00Z</cp:lastPrinted>
  <dcterms:created xsi:type="dcterms:W3CDTF">2012-07-25T10:39:00Z</dcterms:created>
  <dcterms:modified xsi:type="dcterms:W3CDTF">2014-09-03T11:22:00Z</dcterms:modified>
</cp:coreProperties>
</file>